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40B" w:rsidRPr="00B45C15" w:rsidRDefault="00656917" w:rsidP="00072D76">
      <w:pPr>
        <w:spacing w:after="240" w:line="276" w:lineRule="auto"/>
        <w:jc w:val="center"/>
        <w:rPr>
          <w:rFonts w:ascii="Arial" w:hAnsi="Arial" w:cs="Arial"/>
          <w:b/>
          <w:bCs/>
          <w:i/>
          <w:sz w:val="44"/>
          <w:szCs w:val="38"/>
        </w:rPr>
      </w:pPr>
      <w:bookmarkStart w:id="0" w:name="_Hlk18324948"/>
      <w:r w:rsidRPr="00656917">
        <w:rPr>
          <w:rFonts w:ascii="Arial" w:hAnsi="Arial" w:cs="Arial"/>
          <w:b/>
          <w:bCs/>
          <w:sz w:val="52"/>
          <w:szCs w:val="38"/>
        </w:rPr>
        <w:t>Satirická ho</w:t>
      </w:r>
      <w:r w:rsidRPr="00656917">
        <w:rPr>
          <w:rFonts w:ascii="Arial" w:hAnsi="Arial" w:cs="Arial" w:hint="eastAsia"/>
          <w:b/>
          <w:bCs/>
          <w:sz w:val="52"/>
          <w:szCs w:val="38"/>
        </w:rPr>
        <w:t>ř</w:t>
      </w:r>
      <w:r w:rsidRPr="00656917">
        <w:rPr>
          <w:rFonts w:ascii="Arial" w:hAnsi="Arial" w:cs="Arial"/>
          <w:b/>
          <w:bCs/>
          <w:sz w:val="52"/>
          <w:szCs w:val="38"/>
        </w:rPr>
        <w:t xml:space="preserve">kosladká cesta </w:t>
      </w:r>
      <w:r>
        <w:rPr>
          <w:rFonts w:ascii="Arial" w:hAnsi="Arial" w:cs="Arial"/>
          <w:b/>
          <w:bCs/>
          <w:sz w:val="52"/>
          <w:szCs w:val="38"/>
        </w:rPr>
        <w:br/>
      </w:r>
      <w:r w:rsidRPr="00656917">
        <w:rPr>
          <w:rFonts w:ascii="Arial" w:hAnsi="Arial" w:cs="Arial"/>
          <w:b/>
          <w:bCs/>
          <w:sz w:val="52"/>
          <w:szCs w:val="38"/>
        </w:rPr>
        <w:t xml:space="preserve">mezi </w:t>
      </w:r>
      <w:proofErr w:type="gramStart"/>
      <w:r w:rsidRPr="00656917">
        <w:rPr>
          <w:rFonts w:ascii="Arial" w:hAnsi="Arial" w:cs="Arial"/>
          <w:b/>
          <w:bCs/>
          <w:sz w:val="52"/>
          <w:szCs w:val="38"/>
        </w:rPr>
        <w:t>knihami ...v kolektivu</w:t>
      </w:r>
      <w:proofErr w:type="gramEnd"/>
      <w:r w:rsidRPr="00656917">
        <w:rPr>
          <w:rFonts w:ascii="Arial" w:hAnsi="Arial" w:cs="Arial"/>
          <w:b/>
          <w:bCs/>
          <w:sz w:val="52"/>
          <w:szCs w:val="38"/>
        </w:rPr>
        <w:t xml:space="preserve"> oblíbená</w:t>
      </w:r>
    </w:p>
    <w:p w:rsidR="00DA3C4D" w:rsidRPr="00DA3C4D" w:rsidRDefault="00DA3C4D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:rsidR="00761505" w:rsidRPr="00DA3C4D" w:rsidRDefault="00656917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10</w:t>
      </w:r>
      <w:r w:rsidR="00F14869" w:rsidRPr="00DA3C4D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051424">
        <w:rPr>
          <w:rFonts w:ascii="Arial" w:eastAsia="Calibri" w:hAnsi="Arial" w:cs="Arial"/>
          <w:bCs/>
          <w:i/>
          <w:szCs w:val="22"/>
          <w:lang w:eastAsia="en-US"/>
        </w:rPr>
        <w:t>září</w:t>
      </w:r>
      <w:r w:rsidR="00BC3F7C" w:rsidRPr="00DA3C4D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DA3C4D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:rsidR="004819AD" w:rsidRPr="00DA3C4D" w:rsidRDefault="00051424" w:rsidP="0005142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bookmarkStart w:id="1" w:name="_Hlk17294481"/>
      <w:r w:rsidRPr="00051424">
        <w:rPr>
          <w:rFonts w:ascii="Arial" w:hAnsi="Arial" w:cs="Arial"/>
          <w:b/>
          <w:color w:val="000000"/>
        </w:rPr>
        <w:t xml:space="preserve">V roce 2018 „debutoval“ </w:t>
      </w:r>
      <w:hyperlink r:id="rId7" w:history="1">
        <w:r w:rsidRPr="007A21AE">
          <w:rPr>
            <w:rStyle w:val="Hypertextovodkaz"/>
            <w:rFonts w:ascii="Arial" w:hAnsi="Arial" w:cs="Arial"/>
            <w:b/>
          </w:rPr>
          <w:t xml:space="preserve">Pavel </w:t>
        </w:r>
        <w:proofErr w:type="spellStart"/>
        <w:r w:rsidRPr="007A21AE">
          <w:rPr>
            <w:rStyle w:val="Hypertextovodkaz"/>
            <w:rFonts w:ascii="Arial" w:hAnsi="Arial" w:cs="Arial"/>
            <w:b/>
          </w:rPr>
          <w:t>Taussig</w:t>
        </w:r>
        <w:proofErr w:type="spellEnd"/>
      </w:hyperlink>
      <w:r w:rsidRPr="00051424">
        <w:rPr>
          <w:rFonts w:ascii="Arial" w:hAnsi="Arial" w:cs="Arial"/>
          <w:b/>
          <w:color w:val="000000"/>
        </w:rPr>
        <w:t xml:space="preserve"> ve svých téměř pětaosmdesáti letech v češtině se svými vzpomínkami na to, co prožil jako jedenáctiletý chlapec v Osvě</w:t>
      </w:r>
      <w:r>
        <w:rPr>
          <w:rFonts w:ascii="Arial" w:hAnsi="Arial" w:cs="Arial"/>
          <w:b/>
          <w:color w:val="000000"/>
        </w:rPr>
        <w:t>timi, Mauthausenu a </w:t>
      </w:r>
      <w:r w:rsidRPr="00051424">
        <w:rPr>
          <w:rFonts w:ascii="Arial" w:hAnsi="Arial" w:cs="Arial"/>
          <w:b/>
          <w:color w:val="000000"/>
        </w:rPr>
        <w:t xml:space="preserve">dalších koncentračních táborech. Jeho kniha </w:t>
      </w:r>
      <w:hyperlink r:id="rId8" w:history="1">
        <w:r w:rsidRPr="007A21AE">
          <w:rPr>
            <w:rStyle w:val="Hypertextovodkaz"/>
            <w:rFonts w:ascii="Arial" w:hAnsi="Arial" w:cs="Arial"/>
            <w:b/>
            <w:i/>
          </w:rPr>
          <w:t>Chlapec, který přežil pochod smrti</w:t>
        </w:r>
      </w:hyperlink>
      <w:r w:rsidRPr="00051424">
        <w:rPr>
          <w:rFonts w:ascii="Arial" w:hAnsi="Arial" w:cs="Arial"/>
          <w:b/>
          <w:color w:val="000000"/>
        </w:rPr>
        <w:t xml:space="preserve"> s podtitulem … a natruc jsem neumřel! </w:t>
      </w:r>
      <w:proofErr w:type="gramStart"/>
      <w:r w:rsidRPr="00051424">
        <w:rPr>
          <w:rFonts w:ascii="Arial" w:hAnsi="Arial" w:cs="Arial"/>
          <w:b/>
          <w:color w:val="000000"/>
        </w:rPr>
        <w:t>se</w:t>
      </w:r>
      <w:proofErr w:type="gramEnd"/>
      <w:r w:rsidRPr="00051424">
        <w:rPr>
          <w:rFonts w:ascii="Arial" w:hAnsi="Arial" w:cs="Arial"/>
          <w:b/>
          <w:color w:val="000000"/>
        </w:rPr>
        <w:t xml:space="preserve"> stala bestsellerem a vysloužila si dokonce nominaci na cenu Kniha roku. Nyní v nakladatelství </w:t>
      </w:r>
      <w:hyperlink r:id="rId9" w:history="1">
        <w:proofErr w:type="spellStart"/>
        <w:r w:rsidRPr="007A21AE">
          <w:rPr>
            <w:rStyle w:val="Hypertextovodkaz"/>
            <w:rFonts w:ascii="Arial" w:hAnsi="Arial" w:cs="Arial"/>
            <w:b/>
          </w:rPr>
          <w:t>Cosmopolis</w:t>
        </w:r>
        <w:proofErr w:type="spellEnd"/>
      </w:hyperlink>
      <w:r w:rsidRPr="00051424">
        <w:rPr>
          <w:rFonts w:ascii="Arial" w:hAnsi="Arial" w:cs="Arial"/>
          <w:b/>
          <w:color w:val="000000"/>
        </w:rPr>
        <w:t xml:space="preserve">, součásti </w:t>
      </w:r>
      <w:hyperlink r:id="rId10" w:history="1">
        <w:r w:rsidRPr="007A21AE">
          <w:rPr>
            <w:rStyle w:val="Hypertextovodkaz"/>
            <w:rFonts w:ascii="Arial" w:hAnsi="Arial" w:cs="Arial"/>
            <w:b/>
          </w:rPr>
          <w:t>Nakladatelského domu GRADA</w:t>
        </w:r>
      </w:hyperlink>
      <w:r w:rsidRPr="00051424">
        <w:rPr>
          <w:rFonts w:ascii="Arial" w:hAnsi="Arial" w:cs="Arial"/>
          <w:b/>
          <w:color w:val="000000"/>
        </w:rPr>
        <w:t xml:space="preserve">, vychází jeho román </w:t>
      </w:r>
      <w:hyperlink r:id="rId11" w:history="1">
        <w:r w:rsidRPr="007A21AE">
          <w:rPr>
            <w:rStyle w:val="Hypertextovodkaz"/>
            <w:rFonts w:ascii="Arial" w:hAnsi="Arial" w:cs="Arial"/>
            <w:b/>
            <w:i/>
          </w:rPr>
          <w:t>V kolektivu oblíbená</w:t>
        </w:r>
      </w:hyperlink>
      <w:r w:rsidRPr="00051424">
        <w:rPr>
          <w:rFonts w:ascii="Arial" w:hAnsi="Arial" w:cs="Arial"/>
          <w:b/>
          <w:color w:val="000000"/>
        </w:rPr>
        <w:t xml:space="preserve">. Ten vyšel původně ve slovenštině v roce 2012 a byl nominován na cenu </w:t>
      </w:r>
      <w:proofErr w:type="spellStart"/>
      <w:r w:rsidRPr="00051424">
        <w:rPr>
          <w:rFonts w:ascii="Arial" w:hAnsi="Arial" w:cs="Arial"/>
          <w:b/>
          <w:color w:val="000000"/>
        </w:rPr>
        <w:t>Anasoft</w:t>
      </w:r>
      <w:proofErr w:type="spellEnd"/>
      <w:r w:rsidRPr="00051424">
        <w:rPr>
          <w:rFonts w:ascii="Arial" w:hAnsi="Arial" w:cs="Arial"/>
          <w:b/>
          <w:color w:val="000000"/>
        </w:rPr>
        <w:t xml:space="preserve"> Litera, slovenskou obdobu Magnesie Litery.</w:t>
      </w:r>
    </w:p>
    <w:p w:rsidR="00051424" w:rsidRPr="00051424" w:rsidRDefault="00662290" w:rsidP="0005142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7A21AE">
        <w:rPr>
          <w:rFonts w:ascii="Arial" w:hAnsi="Arial" w:cs="Arial"/>
          <w:b/>
          <w:bCs/>
          <w:i/>
          <w:noProof/>
          <w:color w:val="0000FF"/>
          <w:u w:val="single"/>
        </w:rPr>
        <w:drawing>
          <wp:anchor distT="0" distB="0" distL="114300" distR="114300" simplePos="0" relativeHeight="251659264" behindDoc="0" locked="0" layoutInCell="1" allowOverlap="1" wp14:anchorId="70075FF6" wp14:editId="65F9546E">
            <wp:simplePos x="0" y="0"/>
            <wp:positionH relativeFrom="margin">
              <wp:posOffset>3175</wp:posOffset>
            </wp:positionH>
            <wp:positionV relativeFrom="paragraph">
              <wp:posOffset>10795</wp:posOffset>
            </wp:positionV>
            <wp:extent cx="2749550" cy="348615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vlastní sestra_3D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0" t="5610" r="19247" b="7804"/>
                    <a:stretch/>
                  </pic:blipFill>
                  <pic:spPr bwMode="auto">
                    <a:xfrm>
                      <a:off x="0" y="0"/>
                      <a:ext cx="274955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24" w:rsidRPr="007A21AE">
        <w:rPr>
          <w:rFonts w:ascii="Arial" w:hAnsi="Arial" w:cs="Arial"/>
          <w:i/>
          <w:color w:val="000000"/>
        </w:rPr>
        <w:t>V kolektivu oblíbená</w:t>
      </w:r>
      <w:r w:rsidR="00051424" w:rsidRPr="00051424">
        <w:rPr>
          <w:rFonts w:ascii="Arial" w:hAnsi="Arial" w:cs="Arial"/>
          <w:color w:val="000000"/>
        </w:rPr>
        <w:t xml:space="preserve"> čtenáře velmi živě přenáší do doby padesátých let, do Státního nakladatelství beletrie, kam mladá Hana souhrou okolností nastupuje jako doručovatelka. Pavel </w:t>
      </w:r>
      <w:proofErr w:type="spellStart"/>
      <w:r w:rsidR="00051424" w:rsidRPr="00051424">
        <w:rPr>
          <w:rFonts w:ascii="Arial" w:hAnsi="Arial" w:cs="Arial"/>
          <w:color w:val="000000"/>
        </w:rPr>
        <w:t>Taussig</w:t>
      </w:r>
      <w:proofErr w:type="spellEnd"/>
      <w:r w:rsidR="00051424" w:rsidRPr="00051424">
        <w:rPr>
          <w:rFonts w:ascii="Arial" w:hAnsi="Arial" w:cs="Arial"/>
          <w:color w:val="000000"/>
        </w:rPr>
        <w:t xml:space="preserve"> jako pamětník, který v té době v podobném podniku pracoval, přesně zachycuje období a události v národních podnicích za vedení (nebo řádění) šéfů zvláštního ražení a odhaluje tak zásady (ne)fungování nakladatelství, potažmo celého státního zřízení.</w:t>
      </w:r>
    </w:p>
    <w:p w:rsidR="00051424" w:rsidRDefault="00051424" w:rsidP="0005142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051424">
        <w:rPr>
          <w:rFonts w:ascii="Arial" w:hAnsi="Arial" w:cs="Arial"/>
          <w:color w:val="000000"/>
        </w:rPr>
        <w:t xml:space="preserve">Předkládá tak velmi vydařenou momentku tehdejšího světa plnou dobových hlášek a průpovídek, sepsanou lehkým a pestrým jazykem, kterému porozumí i ti, pro něž je tato doba již na hony vzdálená.  Toto absurdní vyprávění o absurdních časech je velmi lidské, pravdivé a smutné, ale zároveň neobyčejně vtipné, kdy ironii a sarkasmus plynule střídá čistý humor, který čtenáře upřímně rozesměje. Vhodné jazykové prostředky pak </w:t>
      </w:r>
      <w:proofErr w:type="spellStart"/>
      <w:r w:rsidRPr="00051424">
        <w:rPr>
          <w:rFonts w:ascii="Arial" w:hAnsi="Arial" w:cs="Arial"/>
          <w:color w:val="000000"/>
        </w:rPr>
        <w:t>souladí</w:t>
      </w:r>
      <w:proofErr w:type="spellEnd"/>
      <w:r w:rsidRPr="00051424">
        <w:rPr>
          <w:rFonts w:ascii="Arial" w:hAnsi="Arial" w:cs="Arial"/>
          <w:color w:val="000000"/>
        </w:rPr>
        <w:t xml:space="preserve"> s barevnými a plastickými charaktery a celý příběh má dynamiku.</w:t>
      </w:r>
    </w:p>
    <w:p w:rsidR="00051424" w:rsidRDefault="00051424" w:rsidP="0005142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proofErr w:type="spellStart"/>
      <w:r w:rsidRPr="00051424">
        <w:rPr>
          <w:rFonts w:ascii="Arial" w:hAnsi="Arial" w:cs="Arial"/>
          <w:color w:val="000000"/>
        </w:rPr>
        <w:t>Hanino</w:t>
      </w:r>
      <w:proofErr w:type="spellEnd"/>
      <w:r w:rsidRPr="00051424">
        <w:rPr>
          <w:rFonts w:ascii="Arial" w:hAnsi="Arial" w:cs="Arial"/>
          <w:color w:val="000000"/>
        </w:rPr>
        <w:t xml:space="preserve"> mládí a optimismus stojí v přímém kontrastu s tehdejší dramatickou situací, kdy se i ona osobně musí vypořádat s velkým zásahem do života – nuceným odchodem ze školy a zdánlivě bezdůvodným uvězněním otce; její naivita se dostává do sporu s protřelostí a intrikami „</w:t>
      </w:r>
      <w:proofErr w:type="spellStart"/>
      <w:r w:rsidRPr="00051424">
        <w:rPr>
          <w:rFonts w:ascii="Arial" w:hAnsi="Arial" w:cs="Arial"/>
          <w:color w:val="000000"/>
        </w:rPr>
        <w:t>kádrovníků</w:t>
      </w:r>
      <w:proofErr w:type="spellEnd"/>
      <w:r w:rsidRPr="00051424">
        <w:rPr>
          <w:rFonts w:ascii="Arial" w:hAnsi="Arial" w:cs="Arial"/>
          <w:color w:val="000000"/>
        </w:rPr>
        <w:t>“.</w:t>
      </w:r>
    </w:p>
    <w:p w:rsidR="00051424" w:rsidRDefault="00051424" w:rsidP="0005142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051424">
        <w:rPr>
          <w:rFonts w:ascii="Arial" w:hAnsi="Arial" w:cs="Arial"/>
          <w:color w:val="000000"/>
        </w:rPr>
        <w:t xml:space="preserve">Přesto není kniha jen příběhem doby, jak by se mohlo zdát, ale příběhem člověka, ve kterém se ona doba odráží a </w:t>
      </w:r>
      <w:proofErr w:type="gramStart"/>
      <w:r w:rsidRPr="00051424">
        <w:rPr>
          <w:rFonts w:ascii="Arial" w:hAnsi="Arial" w:cs="Arial"/>
          <w:color w:val="000000"/>
        </w:rPr>
        <w:t>která</w:t>
      </w:r>
      <w:proofErr w:type="gramEnd"/>
      <w:r w:rsidRPr="00051424">
        <w:rPr>
          <w:rFonts w:ascii="Arial" w:hAnsi="Arial" w:cs="Arial"/>
          <w:color w:val="000000"/>
        </w:rPr>
        <w:t xml:space="preserve"> ho, ať chce, nebo ne, mění.</w:t>
      </w:r>
    </w:p>
    <w:p w:rsidR="00662290" w:rsidRPr="00051424" w:rsidRDefault="00051424" w:rsidP="0005142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/>
          <w:i/>
          <w:color w:val="000000"/>
        </w:rPr>
      </w:pPr>
      <w:r w:rsidRPr="00051424">
        <w:rPr>
          <w:rFonts w:ascii="Arial" w:hAnsi="Arial" w:cs="Arial"/>
          <w:color w:val="000000"/>
        </w:rPr>
        <w:lastRenderedPageBreak/>
        <w:t xml:space="preserve">Více o autorovi a jeho tvorbě se dozvíte na křtu knihy </w:t>
      </w:r>
      <w:r w:rsidRPr="007A21AE">
        <w:rPr>
          <w:rFonts w:ascii="Arial" w:hAnsi="Arial" w:cs="Arial"/>
          <w:i/>
          <w:color w:val="000000"/>
        </w:rPr>
        <w:t>V kolektivu oblíbená</w:t>
      </w:r>
      <w:r w:rsidRPr="00051424">
        <w:rPr>
          <w:rFonts w:ascii="Arial" w:hAnsi="Arial" w:cs="Arial"/>
          <w:color w:val="000000"/>
        </w:rPr>
        <w:t>. Přesný termín ještě není znám, bude naplánován podle aktuálních opatření v České republice a Německu, kde autor pobývá. O termínu a dalších informacích, týkajících se křtu, budete informováni.</w:t>
      </w:r>
    </w:p>
    <w:p w:rsidR="00051424" w:rsidRPr="00051424" w:rsidRDefault="00051424" w:rsidP="0005142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color w:val="000000"/>
        </w:rPr>
      </w:pPr>
    </w:p>
    <w:p w:rsidR="003829E7" w:rsidRPr="00DA3C4D" w:rsidRDefault="00051424" w:rsidP="0050655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autorovi:</w:t>
      </w:r>
      <w:r w:rsidR="00D00F5E" w:rsidRPr="00DA3C4D">
        <w:rPr>
          <w:rFonts w:ascii="Arial" w:hAnsi="Arial" w:cs="Arial"/>
          <w:b/>
        </w:rPr>
        <w:t xml:space="preserve"> </w:t>
      </w:r>
    </w:p>
    <w:p w:rsid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2" w:name="_Hlk17294437"/>
      <w:bookmarkStart w:id="3" w:name="_Hlk17294418"/>
      <w:bookmarkEnd w:id="0"/>
      <w:bookmarkEnd w:id="1"/>
      <w:r w:rsidRPr="00051424">
        <w:rPr>
          <w:rFonts w:ascii="Arial" w:hAnsi="Arial" w:cs="Arial"/>
          <w:bCs/>
          <w:noProof/>
          <w:sz w:val="22"/>
          <w:szCs w:val="22"/>
        </w:rPr>
        <w:t>Osud Pavla Taussiga by vydal na n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>kolikadílnou ságu. Narodil se 24. listopadu 1933 v Bratislav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>
        <w:rPr>
          <w:rFonts w:ascii="Arial" w:hAnsi="Arial" w:cs="Arial"/>
          <w:bCs/>
          <w:noProof/>
          <w:sz w:val="22"/>
          <w:szCs w:val="22"/>
        </w:rPr>
        <w:t>, v </w:t>
      </w:r>
      <w:r w:rsidRPr="00051424">
        <w:rPr>
          <w:rFonts w:ascii="Arial" w:hAnsi="Arial" w:cs="Arial"/>
          <w:bCs/>
          <w:noProof/>
          <w:sz w:val="22"/>
          <w:szCs w:val="22"/>
        </w:rPr>
        <w:t>roce 1944 byl spolu s rodi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i odvezen do koncentra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ního tábora Auschwitz, poté p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051424">
        <w:rPr>
          <w:rFonts w:ascii="Arial" w:hAnsi="Arial" w:cs="Arial"/>
          <w:bCs/>
          <w:noProof/>
          <w:sz w:val="22"/>
          <w:szCs w:val="22"/>
        </w:rPr>
        <w:t>ežil pochod smrti a tábory Mauthausen, Melk a Gunskirchen.</w:t>
      </w:r>
    </w:p>
    <w:p w:rsidR="00051424" w:rsidRP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051424">
        <w:rPr>
          <w:rFonts w:ascii="Arial" w:hAnsi="Arial" w:cs="Arial"/>
          <w:bCs/>
          <w:noProof/>
          <w:sz w:val="22"/>
          <w:szCs w:val="22"/>
        </w:rPr>
        <w:t xml:space="preserve">V 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ervenci 1945 se vrátil zp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>t do Bratislavy a po pobytu v lé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ebných ústavech nastoupil v roce 1946 na gymnázium. Vystudoval Filozofickou fakultu UK v Bratislav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>. Pracoval jako knihovník, vedoucí propaga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ního odd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>lení Slovenského vydavate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ľ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stva krásnej literatúry a redaktor 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asopisu Rohá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. Po emigraci v roce 1968 se usadil ve Frankfurtu nad Mohanem, kde postupn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 prošel satirickými 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asopisy Pardon a Titanic a odborným periodikem Ärzte Zeitung.</w:t>
      </w:r>
    </w:p>
    <w:p w:rsidR="00051424" w:rsidRP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051424">
        <w:rPr>
          <w:rFonts w:ascii="Arial" w:hAnsi="Arial" w:cs="Arial"/>
          <w:bCs/>
          <w:noProof/>
          <w:sz w:val="22"/>
          <w:szCs w:val="22"/>
        </w:rPr>
        <w:t>Proslavil se zejména svými satirickými kolážemi, které on sám nazývá „bublináže“. Soubor t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chto koláží vyšel v Torontu v roce 1987 pod názvem </w:t>
      </w:r>
      <w:r w:rsidRPr="007A21AE">
        <w:rPr>
          <w:rFonts w:ascii="Arial" w:hAnsi="Arial" w:cs="Arial"/>
          <w:bCs/>
          <w:i/>
          <w:noProof/>
          <w:sz w:val="22"/>
          <w:szCs w:val="22"/>
        </w:rPr>
        <w:t>Blbé, ale naše</w:t>
      </w:r>
      <w:r w:rsidRPr="00051424">
        <w:rPr>
          <w:rFonts w:ascii="Arial" w:hAnsi="Arial" w:cs="Arial"/>
          <w:bCs/>
          <w:noProof/>
          <w:sz w:val="22"/>
          <w:szCs w:val="22"/>
        </w:rPr>
        <w:t>. Na mezinárodním festivalu humoru Kremnické gagy 2012 získal cenu za celoživotní dílo.</w:t>
      </w:r>
    </w:p>
    <w:p w:rsidR="00051424" w:rsidRP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051424">
        <w:rPr>
          <w:rFonts w:ascii="Arial" w:hAnsi="Arial" w:cs="Arial"/>
          <w:bCs/>
          <w:noProof/>
          <w:sz w:val="22"/>
          <w:szCs w:val="22"/>
        </w:rPr>
        <w:t xml:space="preserve">Jako spisovatel debutoval knihou povídek </w:t>
      </w:r>
      <w:r w:rsidRPr="007A21AE">
        <w:rPr>
          <w:rFonts w:ascii="Arial" w:hAnsi="Arial" w:cs="Arial"/>
          <w:bCs/>
          <w:i/>
          <w:noProof/>
          <w:sz w:val="22"/>
          <w:szCs w:val="22"/>
        </w:rPr>
        <w:t>Jedine</w:t>
      </w:r>
      <w:r w:rsidRPr="007A21AE">
        <w:rPr>
          <w:rFonts w:ascii="Arial" w:hAnsi="Arial" w:cs="Arial" w:hint="eastAsia"/>
          <w:bCs/>
          <w:i/>
          <w:noProof/>
          <w:sz w:val="22"/>
          <w:szCs w:val="22"/>
        </w:rPr>
        <w:t>č</w:t>
      </w:r>
      <w:r w:rsidRPr="007A21AE">
        <w:rPr>
          <w:rFonts w:ascii="Arial" w:hAnsi="Arial" w:cs="Arial"/>
          <w:bCs/>
          <w:i/>
          <w:noProof/>
          <w:sz w:val="22"/>
          <w:szCs w:val="22"/>
        </w:rPr>
        <w:t>ná svätá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 (1985), „nereálnými p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ří</w:t>
      </w:r>
      <w:r w:rsidRPr="00051424">
        <w:rPr>
          <w:rFonts w:ascii="Arial" w:hAnsi="Arial" w:cs="Arial"/>
          <w:bCs/>
          <w:noProof/>
          <w:sz w:val="22"/>
          <w:szCs w:val="22"/>
        </w:rPr>
        <w:t>b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>hy z reálného socialismu“, kterou vydali manželé Škvore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tí ve svém 68 Publishers Toronto. Byla to první kniha tohoto nakladatelství ve slovenštin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>. Podle titulní povídky vznikl i televizní film. P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051424">
        <w:rPr>
          <w:rFonts w:ascii="Arial" w:hAnsi="Arial" w:cs="Arial"/>
          <w:bCs/>
          <w:noProof/>
          <w:sz w:val="22"/>
          <w:szCs w:val="22"/>
        </w:rPr>
        <w:t>ispíval také do zahrani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ního exilového tisku, do vysílání Svobodné Evropy v Mnichov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 a Deutsche Welle v Kolín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 nad Rýnem. Jeho poslední román, který vyšel ve slovenštin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 pod prostým názvem </w:t>
      </w:r>
      <w:r w:rsidRPr="007A21AE">
        <w:rPr>
          <w:rFonts w:ascii="Arial" w:hAnsi="Arial" w:cs="Arial"/>
          <w:bCs/>
          <w:i/>
          <w:noProof/>
          <w:sz w:val="22"/>
          <w:szCs w:val="22"/>
        </w:rPr>
        <w:t>Hana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, byl nominován na cenu Anasoft litera 2013. </w:t>
      </w:r>
    </w:p>
    <w:p w:rsidR="00051424" w:rsidRP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051424">
        <w:rPr>
          <w:rFonts w:ascii="Arial" w:hAnsi="Arial" w:cs="Arial"/>
          <w:bCs/>
          <w:noProof/>
          <w:sz w:val="22"/>
          <w:szCs w:val="22"/>
        </w:rPr>
        <w:t xml:space="preserve">V roce 2018 vyšly v 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>eštin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 jeho vzpomínky na to, co prožil b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hem holocaustu, s názvem </w:t>
      </w:r>
      <w:r w:rsidRPr="007A21AE">
        <w:rPr>
          <w:rFonts w:ascii="Arial" w:hAnsi="Arial" w:cs="Arial"/>
          <w:bCs/>
          <w:i/>
          <w:noProof/>
          <w:sz w:val="22"/>
          <w:szCs w:val="22"/>
        </w:rPr>
        <w:t>Chlapec, který p</w:t>
      </w:r>
      <w:r w:rsidRPr="007A21AE">
        <w:rPr>
          <w:rFonts w:ascii="Arial" w:hAnsi="Arial" w:cs="Arial" w:hint="eastAsia"/>
          <w:bCs/>
          <w:i/>
          <w:noProof/>
          <w:sz w:val="22"/>
          <w:szCs w:val="22"/>
        </w:rPr>
        <w:t>ř</w:t>
      </w:r>
      <w:r w:rsidRPr="007A21AE">
        <w:rPr>
          <w:rFonts w:ascii="Arial" w:hAnsi="Arial" w:cs="Arial"/>
          <w:bCs/>
          <w:i/>
          <w:noProof/>
          <w:sz w:val="22"/>
          <w:szCs w:val="22"/>
        </w:rPr>
        <w:t>ežil pochod smrti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 a podtitulem …a natruc jsem neum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051424">
        <w:rPr>
          <w:rFonts w:ascii="Arial" w:hAnsi="Arial" w:cs="Arial"/>
          <w:bCs/>
          <w:noProof/>
          <w:sz w:val="22"/>
          <w:szCs w:val="22"/>
        </w:rPr>
        <w:t>el! Titul byl v roce 2019 nominován na nov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 vzniklou cenu Kniha roku.</w:t>
      </w:r>
    </w:p>
    <w:p w:rsidR="00051424" w:rsidRPr="00051424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662290" w:rsidRPr="00DA3C4D" w:rsidRDefault="00051424" w:rsidP="007A21AE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051424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51424">
        <w:rPr>
          <w:rFonts w:ascii="Arial" w:hAnsi="Arial" w:cs="Arial"/>
          <w:bCs/>
          <w:noProof/>
          <w:sz w:val="22"/>
          <w:szCs w:val="22"/>
        </w:rPr>
        <w:t xml:space="preserve">eské vydání novely </w:t>
      </w:r>
      <w:r w:rsidRPr="007A21AE">
        <w:rPr>
          <w:rFonts w:ascii="Arial" w:hAnsi="Arial" w:cs="Arial"/>
          <w:bCs/>
          <w:i/>
          <w:noProof/>
          <w:sz w:val="22"/>
          <w:szCs w:val="22"/>
        </w:rPr>
        <w:t xml:space="preserve">V kolektivu oblíbená </w:t>
      </w:r>
      <w:r w:rsidRPr="00051424">
        <w:rPr>
          <w:rFonts w:ascii="Arial" w:hAnsi="Arial" w:cs="Arial"/>
          <w:bCs/>
          <w:noProof/>
          <w:sz w:val="22"/>
          <w:szCs w:val="22"/>
        </w:rPr>
        <w:t>je autorské dílo ve všech ohledech: P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051424">
        <w:rPr>
          <w:rFonts w:ascii="Arial" w:hAnsi="Arial" w:cs="Arial"/>
          <w:bCs/>
          <w:noProof/>
          <w:sz w:val="22"/>
          <w:szCs w:val="22"/>
        </w:rPr>
        <w:t>eklad p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051424">
        <w:rPr>
          <w:rFonts w:ascii="Arial" w:hAnsi="Arial" w:cs="Arial"/>
          <w:bCs/>
          <w:noProof/>
          <w:sz w:val="22"/>
          <w:szCs w:val="22"/>
        </w:rPr>
        <w:t>vodního textu, který vznikal v úzké spolupráci s autorem, je dopln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51424">
        <w:rPr>
          <w:rFonts w:ascii="Arial" w:hAnsi="Arial" w:cs="Arial"/>
          <w:bCs/>
          <w:noProof/>
          <w:sz w:val="22"/>
          <w:szCs w:val="22"/>
        </w:rPr>
        <w:t>n jeho výtvarnými kolážemi a kolážemi jeho p</w:t>
      </w:r>
      <w:r w:rsidRPr="00051424">
        <w:rPr>
          <w:rFonts w:ascii="Arial" w:hAnsi="Arial" w:cs="Arial" w:hint="eastAsia"/>
          <w:bCs/>
          <w:noProof/>
          <w:sz w:val="22"/>
          <w:szCs w:val="22"/>
        </w:rPr>
        <w:t>ří</w:t>
      </w:r>
      <w:r w:rsidRPr="00051424">
        <w:rPr>
          <w:rFonts w:ascii="Arial" w:hAnsi="Arial" w:cs="Arial"/>
          <w:bCs/>
          <w:noProof/>
          <w:sz w:val="22"/>
          <w:szCs w:val="22"/>
        </w:rPr>
        <w:t>tele Fera Jablonovského.</w:t>
      </w:r>
      <w:r w:rsidR="00662290" w:rsidRPr="00DA3C4D">
        <w:rPr>
          <w:rFonts w:ascii="Arial" w:hAnsi="Arial" w:cs="Arial"/>
          <w:bCs/>
          <w:noProof/>
          <w:sz w:val="22"/>
          <w:szCs w:val="22"/>
        </w:rPr>
        <w:t xml:space="preserve"> </w:t>
      </w:r>
    </w:p>
    <w:p w:rsidR="007A21AE" w:rsidRDefault="007A21AE">
      <w:pPr>
        <w:rPr>
          <w:rFonts w:ascii="Arial" w:hAnsi="Arial" w:cs="Arial"/>
          <w:bCs/>
          <w:noProof/>
          <w:sz w:val="22"/>
          <w:szCs w:val="22"/>
        </w:rPr>
      </w:pPr>
    </w:p>
    <w:p w:rsidR="00791E32" w:rsidRPr="00DA3C4D" w:rsidRDefault="00791E32" w:rsidP="007A21AE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DA3C4D" w:rsidSect="002C6E5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:rsidR="007A21AE" w:rsidRDefault="007A21AE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761505" w:rsidRPr="00DA3C4D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DA3C4D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EE22C6" w:rsidRPr="00DA3C4D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kniha k recenzi</w:t>
      </w:r>
    </w:p>
    <w:p w:rsidR="002E66AE" w:rsidRPr="00DA3C4D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kniha do soutěže</w:t>
      </w:r>
    </w:p>
    <w:p w:rsidR="00CA5F12" w:rsidRPr="00DA3C4D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3C4D">
        <w:rPr>
          <w:rFonts w:ascii="Arial" w:hAnsi="Arial" w:cs="Arial"/>
          <w:b/>
          <w:bCs/>
          <w:sz w:val="22"/>
          <w:szCs w:val="22"/>
        </w:rPr>
        <w:t>ukázka z knihy</w:t>
      </w:r>
    </w:p>
    <w:p w:rsidR="005117C9" w:rsidRPr="00DA3C4D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DA3C4D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DA3C4D">
        <w:rPr>
          <w:rFonts w:ascii="Arial" w:hAnsi="Arial" w:cs="Arial"/>
          <w:b/>
          <w:bCs/>
          <w:sz w:val="22"/>
          <w:szCs w:val="22"/>
        </w:rPr>
        <w:t>-res obálka</w:t>
      </w:r>
    </w:p>
    <w:p w:rsidR="004F1525" w:rsidRPr="00DA3C4D" w:rsidRDefault="004F1525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A21AE" w:rsidRDefault="007A21AE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5AE4" w:rsidRDefault="00BB5AE4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61505" w:rsidRPr="00DA3C4D" w:rsidRDefault="00922DDA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bookmarkStart w:id="4" w:name="_GoBack"/>
      <w:bookmarkEnd w:id="4"/>
      <w:r w:rsidRPr="00DA3C4D">
        <w:rPr>
          <w:rFonts w:ascii="Arial" w:hAnsi="Arial" w:cs="Arial"/>
          <w:b/>
          <w:color w:val="000000"/>
          <w:sz w:val="22"/>
          <w:szCs w:val="22"/>
        </w:rPr>
        <w:t>K</w:t>
      </w:r>
      <w:r w:rsidR="00CA55E2" w:rsidRPr="00DA3C4D">
        <w:rPr>
          <w:rFonts w:ascii="Arial" w:hAnsi="Arial" w:cs="Arial"/>
          <w:b/>
          <w:color w:val="000000"/>
          <w:sz w:val="22"/>
          <w:szCs w:val="22"/>
        </w:rPr>
        <w:t>ontaktní údaje:</w:t>
      </w:r>
    </w:p>
    <w:p w:rsidR="00761505" w:rsidRPr="00DA3C4D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A3C4D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DA3C4D">
        <w:rPr>
          <w:rFonts w:ascii="Arial" w:hAnsi="Arial" w:cs="Arial"/>
          <w:color w:val="000000"/>
          <w:sz w:val="22"/>
          <w:szCs w:val="22"/>
        </w:rPr>
        <w:t>, PR a propagace</w:t>
      </w:r>
    </w:p>
    <w:p w:rsidR="00761505" w:rsidRPr="00DA3C4D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A3C4D">
        <w:rPr>
          <w:rFonts w:ascii="Arial" w:hAnsi="Arial" w:cs="Arial"/>
          <w:color w:val="000000"/>
          <w:sz w:val="22"/>
          <w:szCs w:val="22"/>
        </w:rPr>
        <w:t>Nakladatelský dům GRADA</w:t>
      </w:r>
    </w:p>
    <w:p w:rsidR="00761505" w:rsidRPr="00DA3C4D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A3C4D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:rsidR="00761505" w:rsidRPr="00DA3C4D" w:rsidRDefault="00BB5AE4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9" w:history="1">
        <w:r w:rsidR="0090362C" w:rsidRPr="00DA3C4D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DA3C4D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DA3C4D">
        <w:rPr>
          <w:rFonts w:ascii="Arial" w:hAnsi="Arial" w:cs="Arial"/>
          <w:color w:val="000000"/>
          <w:sz w:val="22"/>
          <w:szCs w:val="22"/>
        </w:rPr>
        <w:t> 703 143</w:t>
      </w:r>
      <w:r w:rsidR="00773568" w:rsidRPr="00DA3C4D">
        <w:rPr>
          <w:rFonts w:ascii="Arial" w:hAnsi="Arial" w:cs="Arial"/>
          <w:color w:val="000000"/>
          <w:sz w:val="22"/>
          <w:szCs w:val="22"/>
        </w:rPr>
        <w:t> </w:t>
      </w:r>
      <w:r w:rsidR="00E306B8" w:rsidRPr="00DA3C4D">
        <w:rPr>
          <w:rFonts w:ascii="Arial" w:hAnsi="Arial" w:cs="Arial"/>
          <w:color w:val="000000"/>
          <w:sz w:val="22"/>
          <w:szCs w:val="22"/>
        </w:rPr>
        <w:t>154</w:t>
      </w:r>
    </w:p>
    <w:bookmarkEnd w:id="2"/>
    <w:bookmarkEnd w:id="3"/>
    <w:p w:rsidR="004F1525" w:rsidRPr="00DA3C4D" w:rsidRDefault="003D42DB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A3C4D">
        <w:rPr>
          <w:rFonts w:ascii="Arial" w:hAnsi="Arial" w:cs="Arial"/>
          <w:sz w:val="22"/>
          <w:szCs w:val="22"/>
        </w:rPr>
        <w:fldChar w:fldCharType="begin"/>
      </w:r>
      <w:r w:rsidR="005462CD" w:rsidRPr="00DA3C4D">
        <w:rPr>
          <w:rFonts w:ascii="Arial" w:hAnsi="Arial" w:cs="Arial"/>
          <w:sz w:val="22"/>
          <w:szCs w:val="22"/>
        </w:rPr>
        <w:instrText xml:space="preserve"> HYPERLINK "https://www.grada.cz/" </w:instrText>
      </w:r>
      <w:r w:rsidRPr="00DA3C4D">
        <w:rPr>
          <w:rFonts w:ascii="Arial" w:hAnsi="Arial" w:cs="Arial"/>
          <w:sz w:val="22"/>
          <w:szCs w:val="22"/>
        </w:rPr>
        <w:fldChar w:fldCharType="separate"/>
      </w:r>
      <w:r w:rsidR="00441051" w:rsidRPr="00DA3C4D">
        <w:rPr>
          <w:rStyle w:val="Hypertextovodkaz"/>
          <w:rFonts w:ascii="Arial" w:hAnsi="Arial" w:cs="Arial"/>
          <w:sz w:val="22"/>
          <w:szCs w:val="22"/>
        </w:rPr>
        <w:t>www.grada.cz</w:t>
      </w:r>
      <w:r w:rsidRPr="00DA3C4D">
        <w:rPr>
          <w:rFonts w:ascii="Arial" w:hAnsi="Arial" w:cs="Arial"/>
          <w:sz w:val="22"/>
          <w:szCs w:val="22"/>
        </w:rPr>
        <w:fldChar w:fldCharType="end"/>
      </w:r>
    </w:p>
    <w:p w:rsidR="00922DDA" w:rsidRPr="00DA3C4D" w:rsidRDefault="00922DDA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922DDA" w:rsidRPr="00DA3C4D" w:rsidSect="007A21AE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:rsidR="00922DDA" w:rsidRPr="00DA3C4D" w:rsidRDefault="00922DDA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22DDA" w:rsidRPr="00DA3C4D" w:rsidRDefault="00922DDA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06551" w:rsidRDefault="00506551">
      <w:pPr>
        <w:rPr>
          <w:rFonts w:ascii="Arial" w:hAnsi="Arial" w:cs="Arial"/>
          <w:sz w:val="22"/>
          <w:szCs w:val="22"/>
        </w:rPr>
      </w:pPr>
    </w:p>
    <w:p w:rsidR="004F1525" w:rsidRPr="00DA3C4D" w:rsidRDefault="00135B61" w:rsidP="00922DDA">
      <w:pPr>
        <w:rPr>
          <w:rFonts w:ascii="Arial" w:hAnsi="Arial" w:cs="Arial"/>
          <w:b/>
          <w:i/>
          <w:iCs/>
          <w:color w:val="000000"/>
        </w:rPr>
      </w:pPr>
      <w:r w:rsidRPr="00DA3C4D">
        <w:rPr>
          <w:rFonts w:ascii="Arial" w:hAnsi="Arial" w:cs="Arial"/>
          <w:b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1525" w:rsidRPr="00DA3C4D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:rsidR="004F1525" w:rsidRPr="00DA3C4D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>Život naší rodinné firmy má grády! V</w:t>
      </w:r>
      <w:r w:rsidR="00EB0BEE" w:rsidRPr="00DA3C4D">
        <w:rPr>
          <w:rFonts w:ascii="Arial" w:hAnsi="Arial" w:cs="Arial"/>
          <w:i/>
          <w:iCs/>
          <w:color w:val="000000"/>
        </w:rPr>
        <w:t>ydáno více než 13 000 novinek a </w:t>
      </w:r>
      <w:r w:rsidRPr="00DA3C4D">
        <w:rPr>
          <w:rFonts w:ascii="Arial" w:hAnsi="Arial" w:cs="Arial"/>
          <w:i/>
          <w:iCs/>
          <w:color w:val="000000"/>
        </w:rPr>
        <w:t xml:space="preserve">dotisků, celkem 26,5 milionu knih, to je 580 velkých kamionů knih, nebo police knih dlouhá 610 </w:t>
      </w:r>
      <w:r w:rsidR="000D5B2A" w:rsidRPr="00DA3C4D">
        <w:rPr>
          <w:rFonts w:ascii="Arial" w:hAnsi="Arial" w:cs="Arial"/>
          <w:i/>
          <w:iCs/>
        </w:rPr>
        <w:t>km</w:t>
      </w:r>
      <w:r w:rsidRPr="00DA3C4D">
        <w:rPr>
          <w:rFonts w:ascii="Arial" w:hAnsi="Arial" w:cs="Arial"/>
          <w:i/>
          <w:iCs/>
          <w:color w:val="000000"/>
        </w:rPr>
        <w:t>, z Prahy do Bratislavy a zpátky.</w:t>
      </w:r>
      <w:r w:rsidR="00135B61" w:rsidRPr="00DA3C4D">
        <w:rPr>
          <w:rFonts w:ascii="Arial" w:hAnsi="Arial" w:cs="Arial"/>
          <w:i/>
          <w:iCs/>
          <w:color w:val="000000"/>
        </w:rPr>
        <w:t xml:space="preserve"> </w:t>
      </w:r>
      <w:r w:rsidRPr="00DA3C4D">
        <w:rPr>
          <w:rFonts w:ascii="Arial" w:hAnsi="Arial" w:cs="Arial"/>
          <w:i/>
          <w:iCs/>
          <w:color w:val="000000"/>
        </w:rPr>
        <w:t xml:space="preserve">Nakladatelský dům GRADA </w:t>
      </w:r>
      <w:r w:rsidR="00135B61" w:rsidRPr="00DA3C4D">
        <w:rPr>
          <w:rFonts w:ascii="Arial" w:hAnsi="Arial" w:cs="Arial"/>
          <w:i/>
          <w:iCs/>
          <w:color w:val="000000"/>
        </w:rPr>
        <w:t>si </w:t>
      </w:r>
      <w:r w:rsidRPr="00DA3C4D">
        <w:rPr>
          <w:rFonts w:ascii="Arial" w:hAnsi="Arial" w:cs="Arial"/>
          <w:i/>
          <w:iCs/>
          <w:color w:val="000000"/>
        </w:rPr>
        <w:t xml:space="preserve">drží pozici největšího tuzemského nakladatele odborné literatury a </w:t>
      </w:r>
      <w:r w:rsidR="00135B61" w:rsidRPr="00DA3C4D">
        <w:rPr>
          <w:rFonts w:ascii="Arial" w:hAnsi="Arial" w:cs="Arial"/>
          <w:i/>
          <w:iCs/>
          <w:color w:val="000000"/>
        </w:rPr>
        <w:t xml:space="preserve">stále rychleji </w:t>
      </w:r>
      <w:r w:rsidRPr="00DA3C4D">
        <w:rPr>
          <w:rFonts w:ascii="Arial" w:hAnsi="Arial" w:cs="Arial"/>
          <w:i/>
          <w:iCs/>
          <w:color w:val="000000"/>
        </w:rPr>
        <w:t xml:space="preserve"> posiluje v ostatních žánrech. Je třetím největším nakladatelstvím v ČR a největší rodinnou firmou v oboru.</w:t>
      </w:r>
    </w:p>
    <w:p w:rsidR="004F1525" w:rsidRPr="00DA3C4D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Tradiční značka </w:t>
      </w:r>
      <w:r w:rsidRPr="00DA3C4D">
        <w:rPr>
          <w:rFonts w:ascii="Arial" w:hAnsi="Arial" w:cs="Arial"/>
          <w:b/>
          <w:i/>
          <w:iCs/>
          <w:color w:val="000000"/>
        </w:rPr>
        <w:t>GRADA</w:t>
      </w:r>
      <w:r w:rsidRPr="00DA3C4D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Značka </w:t>
      </w:r>
      <w:r w:rsidRPr="00DA3C4D">
        <w:rPr>
          <w:rFonts w:ascii="Arial" w:hAnsi="Arial" w:cs="Arial"/>
          <w:b/>
          <w:i/>
          <w:iCs/>
          <w:color w:val="000000"/>
        </w:rPr>
        <w:t>COSMOPOLIS</w:t>
      </w:r>
      <w:r w:rsidRPr="00DA3C4D">
        <w:rPr>
          <w:rFonts w:ascii="Arial" w:hAnsi="Arial" w:cs="Arial"/>
          <w:i/>
          <w:iCs/>
          <w:color w:val="000000"/>
        </w:rPr>
        <w:t xml:space="preserve"> přináší čtenářům zahraniční i českou beletrii všech žánrů. Značka dětské literatury </w:t>
      </w:r>
      <w:r w:rsidRPr="00DA3C4D">
        <w:rPr>
          <w:rFonts w:ascii="Arial" w:hAnsi="Arial" w:cs="Arial"/>
          <w:b/>
          <w:i/>
          <w:iCs/>
          <w:color w:val="000000"/>
        </w:rPr>
        <w:t>BAMBOOK</w:t>
      </w:r>
      <w:r w:rsidRPr="00DA3C4D">
        <w:rPr>
          <w:rFonts w:ascii="Arial" w:hAnsi="Arial" w:cs="Arial"/>
          <w:i/>
          <w:iCs/>
          <w:color w:val="000000"/>
        </w:rPr>
        <w:t xml:space="preserve">, předkládá malým čtenářům díla českých i zahraničních autorů a ilustrátorů. Literaturu poznání, knihy z oblasti rozvoje osobnosti, harmonie duše a těla, ale také alternativního vědění přinášíme pod značkou </w:t>
      </w:r>
      <w:r w:rsidRPr="00DA3C4D">
        <w:rPr>
          <w:rFonts w:ascii="Arial" w:hAnsi="Arial" w:cs="Arial"/>
          <w:b/>
          <w:i/>
          <w:iCs/>
          <w:color w:val="000000"/>
        </w:rPr>
        <w:t>ALFERIA</w:t>
      </w:r>
      <w:r w:rsidRPr="00DA3C4D">
        <w:rPr>
          <w:rFonts w:ascii="Arial" w:hAnsi="Arial" w:cs="Arial"/>
          <w:i/>
          <w:iCs/>
          <w:color w:val="000000"/>
        </w:rPr>
        <w:t xml:space="preserve">. Akvizicí získaná značka </w:t>
      </w:r>
      <w:r w:rsidRPr="00DA3C4D">
        <w:rPr>
          <w:rFonts w:ascii="Arial" w:hAnsi="Arial" w:cs="Arial"/>
          <w:b/>
          <w:i/>
          <w:iCs/>
          <w:color w:val="000000"/>
        </w:rPr>
        <w:t>METAFORA</w:t>
      </w:r>
      <w:r w:rsidRPr="00DA3C4D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 populárně naučnou literaturu. Unikátním projektem Nakladatelského domu GRADA je služba </w:t>
      </w:r>
      <w:r w:rsidRPr="00DA3C4D">
        <w:rPr>
          <w:rFonts w:ascii="Arial" w:hAnsi="Arial" w:cs="Arial"/>
          <w:b/>
          <w:i/>
          <w:iCs/>
          <w:color w:val="000000"/>
        </w:rPr>
        <w:t>BOOKPORT</w:t>
      </w:r>
      <w:r w:rsidRPr="00DA3C4D">
        <w:rPr>
          <w:rFonts w:ascii="Arial" w:hAnsi="Arial" w:cs="Arial"/>
          <w:i/>
          <w:iCs/>
          <w:color w:val="000000"/>
        </w:rPr>
        <w:t xml:space="preserve"> umožňující neomezené čtení e-knih mnoha nakladatelství.</w:t>
      </w:r>
    </w:p>
    <w:p w:rsidR="004F1525" w:rsidRPr="00DA3C4D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RPr="00DA3C4D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:rsidR="00761505" w:rsidRPr="00DA3C4D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761505" w:rsidRPr="00DA3C4D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559" w:rsidRDefault="00386559">
      <w:r>
        <w:separator/>
      </w:r>
    </w:p>
  </w:endnote>
  <w:endnote w:type="continuationSeparator" w:id="0">
    <w:p w:rsidR="00386559" w:rsidRDefault="0038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C11007E" wp14:editId="734CB05F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7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EF8F41" wp14:editId="395773AD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559" w:rsidRDefault="00386559">
      <w:r>
        <w:separator/>
      </w:r>
    </w:p>
  </w:footnote>
  <w:footnote w:type="continuationSeparator" w:id="0">
    <w:p w:rsidR="00386559" w:rsidRDefault="00386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951FCE8" wp14:editId="19601C30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172610FE" wp14:editId="2A66928D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6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:rsidR="00B10F44" w:rsidRDefault="00BB5AE4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w:pict>
        <v:line id="Line 2" o:spid="_x0000_s14340" style="position:absolute;left:0;text-align:left;z-index:251658752;visibility:visibl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<v:stroke startarrowwidth="narrow" startarrowlength="short" endarrowwidth="narrow" endarrowlength="short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14339" type="#_x0000_t202" style="position:absolute;left:0;text-align:left;margin-left:94.25pt;margin-top:.7pt;width:197.3pt;height:25pt;z-index:25165977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<v:fill opacity="0"/>
          <v:textbox inset="0,0,0,0">
            <w:txbxContent>
              <w:p w:rsidR="00B10F44" w:rsidRDefault="00B10F44">
                <w:r w:rsidRPr="008650CF">
                  <w:rPr>
                    <w:rFonts w:ascii="Arial" w:hAnsi="Arial"/>
                    <w:color w:val="7F7F7F"/>
                    <w:sz w:val="24"/>
                    <w:szCs w:val="24"/>
                  </w:rPr>
                  <w:t>Knihy plné emocí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F44" w:rsidRDefault="00BB5AE4">
    <w:pPr>
      <w:pStyle w:val="Zhlav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38" type="#_x0000_t202" style="position:absolute;margin-left:111.75pt;margin-top:30.25pt;width:204.1pt;height:19.05pt;z-index:25166182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<v:fill opacity="0"/>
          <v:textbox inset="0,0,0,0">
            <w:txbxContent>
              <w:p w:rsidR="00B10F44" w:rsidRPr="00C23107" w:rsidRDefault="00B10F44" w:rsidP="00D211D3">
                <w:pPr>
                  <w:spacing w:before="120"/>
                  <w:ind w:right="-57"/>
                  <w:rPr>
                    <w:rFonts w:ascii="Arial" w:hAnsi="Arial"/>
                    <w:color w:val="7F7F7F"/>
                    <w:sz w:val="24"/>
                    <w:szCs w:val="24"/>
                  </w:rPr>
                </w:pPr>
                <w:r>
                  <w:rPr>
                    <w:rFonts w:ascii="Arial" w:hAnsi="Arial"/>
                    <w:color w:val="7F7F7F"/>
                    <w:sz w:val="24"/>
                    <w:szCs w:val="24"/>
                  </w:rPr>
                  <w:t>Svět odborné literatury</w:t>
                </w:r>
              </w:p>
              <w:p w:rsidR="00B10F44" w:rsidRDefault="00B10F44" w:rsidP="00D211D3"/>
            </w:txbxContent>
          </v:textbox>
        </v:shape>
      </w:pict>
    </w:r>
    <w:r>
      <w:rPr>
        <w:noProof/>
      </w:rPr>
      <w:pict>
        <v:line id="Line 11" o:spid="_x0000_s14337" style="position:absolute;flip:y;z-index:251660800;visibility:visible;mso-wrap-distance-top:-3e-5mm;mso-wrap-distance-bottom:-3e-5mm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<v:stroke startarrowwidth="narrow" startarrowlength="short" endarrowwidth="narrow" endarrowlength="short"/>
        </v:line>
      </w:pict>
    </w:r>
    <w:r w:rsidR="00B10F44">
      <w:rPr>
        <w:noProof/>
      </w:rPr>
      <w:drawing>
        <wp:anchor distT="0" distB="0" distL="114300" distR="114300" simplePos="0" relativeHeight="251660288" behindDoc="0" locked="0" layoutInCell="0" allowOverlap="1" wp14:anchorId="60171B1B" wp14:editId="7177B88B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8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4343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98D"/>
    <w:rsid w:val="00032B74"/>
    <w:rsid w:val="00035A21"/>
    <w:rsid w:val="00047A4D"/>
    <w:rsid w:val="00051424"/>
    <w:rsid w:val="00062100"/>
    <w:rsid w:val="000665E7"/>
    <w:rsid w:val="00072D76"/>
    <w:rsid w:val="00072F33"/>
    <w:rsid w:val="00074578"/>
    <w:rsid w:val="00076DF1"/>
    <w:rsid w:val="00080291"/>
    <w:rsid w:val="000A4500"/>
    <w:rsid w:val="000B3BF6"/>
    <w:rsid w:val="000B687A"/>
    <w:rsid w:val="000C1A21"/>
    <w:rsid w:val="000C2FCE"/>
    <w:rsid w:val="000D5B2A"/>
    <w:rsid w:val="00101FE4"/>
    <w:rsid w:val="00125472"/>
    <w:rsid w:val="00135B61"/>
    <w:rsid w:val="001776EA"/>
    <w:rsid w:val="0018475C"/>
    <w:rsid w:val="00191CB1"/>
    <w:rsid w:val="001A45EE"/>
    <w:rsid w:val="001B1B1D"/>
    <w:rsid w:val="001D0765"/>
    <w:rsid w:val="001D338E"/>
    <w:rsid w:val="001D570C"/>
    <w:rsid w:val="00243DBD"/>
    <w:rsid w:val="00256F04"/>
    <w:rsid w:val="002C6E54"/>
    <w:rsid w:val="002D2977"/>
    <w:rsid w:val="002E18C4"/>
    <w:rsid w:val="002E66AE"/>
    <w:rsid w:val="00305551"/>
    <w:rsid w:val="00333F7C"/>
    <w:rsid w:val="0037384B"/>
    <w:rsid w:val="003829E7"/>
    <w:rsid w:val="00386559"/>
    <w:rsid w:val="003A440B"/>
    <w:rsid w:val="003C1FC5"/>
    <w:rsid w:val="003C6943"/>
    <w:rsid w:val="003D42DB"/>
    <w:rsid w:val="003D4C87"/>
    <w:rsid w:val="003F04C5"/>
    <w:rsid w:val="003F268F"/>
    <w:rsid w:val="00414B0A"/>
    <w:rsid w:val="00421AEE"/>
    <w:rsid w:val="00422075"/>
    <w:rsid w:val="00434A2E"/>
    <w:rsid w:val="00441051"/>
    <w:rsid w:val="00441692"/>
    <w:rsid w:val="004604B6"/>
    <w:rsid w:val="004819AD"/>
    <w:rsid w:val="00482CDF"/>
    <w:rsid w:val="004C17B7"/>
    <w:rsid w:val="004C5DA7"/>
    <w:rsid w:val="004F0B9B"/>
    <w:rsid w:val="004F1525"/>
    <w:rsid w:val="00500853"/>
    <w:rsid w:val="00506551"/>
    <w:rsid w:val="005117C9"/>
    <w:rsid w:val="00515363"/>
    <w:rsid w:val="005249EC"/>
    <w:rsid w:val="00526DD1"/>
    <w:rsid w:val="00527745"/>
    <w:rsid w:val="00530441"/>
    <w:rsid w:val="00532A3B"/>
    <w:rsid w:val="005462CD"/>
    <w:rsid w:val="00552E30"/>
    <w:rsid w:val="00555D42"/>
    <w:rsid w:val="00597E1B"/>
    <w:rsid w:val="005D01D7"/>
    <w:rsid w:val="005D4A58"/>
    <w:rsid w:val="005D6805"/>
    <w:rsid w:val="0063391F"/>
    <w:rsid w:val="00644788"/>
    <w:rsid w:val="00656917"/>
    <w:rsid w:val="00662290"/>
    <w:rsid w:val="00682033"/>
    <w:rsid w:val="00691C59"/>
    <w:rsid w:val="006962E1"/>
    <w:rsid w:val="006A4398"/>
    <w:rsid w:val="006F70AA"/>
    <w:rsid w:val="00723835"/>
    <w:rsid w:val="00740CFC"/>
    <w:rsid w:val="00752D71"/>
    <w:rsid w:val="00761505"/>
    <w:rsid w:val="0076673B"/>
    <w:rsid w:val="00773568"/>
    <w:rsid w:val="00791E32"/>
    <w:rsid w:val="00796C97"/>
    <w:rsid w:val="007A21AE"/>
    <w:rsid w:val="007A7F0D"/>
    <w:rsid w:val="007B25B6"/>
    <w:rsid w:val="007C17F2"/>
    <w:rsid w:val="007F4883"/>
    <w:rsid w:val="007F703B"/>
    <w:rsid w:val="00843703"/>
    <w:rsid w:val="00845604"/>
    <w:rsid w:val="008639DC"/>
    <w:rsid w:val="008650CF"/>
    <w:rsid w:val="0087585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204B6"/>
    <w:rsid w:val="00922DDA"/>
    <w:rsid w:val="009619F9"/>
    <w:rsid w:val="009632EF"/>
    <w:rsid w:val="00971EE9"/>
    <w:rsid w:val="00980DCA"/>
    <w:rsid w:val="0098529E"/>
    <w:rsid w:val="00996368"/>
    <w:rsid w:val="009A5D91"/>
    <w:rsid w:val="009B3A23"/>
    <w:rsid w:val="009C3919"/>
    <w:rsid w:val="009C68F9"/>
    <w:rsid w:val="009E67EF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45C15"/>
    <w:rsid w:val="00B5021A"/>
    <w:rsid w:val="00B8717A"/>
    <w:rsid w:val="00B96E89"/>
    <w:rsid w:val="00BA2BBA"/>
    <w:rsid w:val="00BA5EB7"/>
    <w:rsid w:val="00BA667E"/>
    <w:rsid w:val="00BA7089"/>
    <w:rsid w:val="00BB5AE4"/>
    <w:rsid w:val="00BC0543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331A8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A3C4D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22C6"/>
    <w:rsid w:val="00F04100"/>
    <w:rsid w:val="00F14869"/>
    <w:rsid w:val="00F33D05"/>
    <w:rsid w:val="00F64D38"/>
    <w:rsid w:val="00F9002F"/>
    <w:rsid w:val="00F94B9F"/>
    <w:rsid w:val="00FB0DB4"/>
    <w:rsid w:val="00FE1717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43"/>
    <o:shapelayout v:ext="edit">
      <o:idmap v:ext="edit" data="1"/>
    </o:shapelayout>
  </w:shapeDefaults>
  <w:decimalSymbol w:val=","/>
  <w:listSeparator w:val=";"/>
  <w14:docId w14:val="0C6D29CF"/>
  <w15:docId w15:val="{18827C6D-3C18-4F8A-B9DD-B9EAA34D4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Chlapec_pochodsmrti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it.ly/Pavel_Taussig" TargetMode="Externa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V_kolektivu_obliben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it.ly/Grada_knihy" TargetMode="External"/><Relationship Id="rId19" Type="http://schemas.openxmlformats.org/officeDocument/2006/relationships/hyperlink" Target="mailto:t.charvatova@grada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Knihy_pln&#233;_emoc&#237;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864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5951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8</cp:revision>
  <cp:lastPrinted>2020-04-21T09:11:00Z</cp:lastPrinted>
  <dcterms:created xsi:type="dcterms:W3CDTF">2021-06-22T16:17:00Z</dcterms:created>
  <dcterms:modified xsi:type="dcterms:W3CDTF">2021-09-10T10:07:00Z</dcterms:modified>
</cp:coreProperties>
</file>