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B9195" w14:textId="77777777" w:rsidR="00036254" w:rsidRDefault="00036254" w:rsidP="00A02894">
      <w:pPr>
        <w:spacing w:before="100" w:beforeAutospacing="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Novinka</w:t>
      </w:r>
    </w:p>
    <w:p w14:paraId="047CD43A" w14:textId="11ABC69E" w:rsidR="00B32F8F" w:rsidRPr="00B32F8F" w:rsidRDefault="00660707" w:rsidP="00B32F8F">
      <w:pPr>
        <w:pStyle w:val="Nadpis1"/>
        <w:shd w:val="clear" w:color="auto" w:fill="FBFBFA"/>
        <w:spacing w:before="150" w:after="150"/>
        <w:rPr>
          <w:rFonts w:ascii="Arial" w:hAnsi="Arial" w:cs="Arial"/>
          <w:color w:val="000000"/>
          <w:sz w:val="58"/>
          <w:szCs w:val="58"/>
          <w:u w:val="none"/>
        </w:rPr>
      </w:pPr>
      <w:r>
        <w:rPr>
          <w:rFonts w:ascii="Arial" w:hAnsi="Arial" w:cs="Arial"/>
          <w:color w:val="000000"/>
          <w:sz w:val="58"/>
          <w:szCs w:val="58"/>
          <w:u w:val="none"/>
        </w:rPr>
        <w:t>Příběhy budov</w:t>
      </w:r>
    </w:p>
    <w:p w14:paraId="43E67968" w14:textId="0A9E15DB" w:rsidR="007917F2" w:rsidRPr="00B32F8F" w:rsidRDefault="00B73CF8" w:rsidP="00A02894">
      <w:pPr>
        <w:spacing w:before="100" w:beforeAutospacing="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Patrick Dillon</w:t>
      </w:r>
    </w:p>
    <w:p w14:paraId="7BCC576E" w14:textId="77777777" w:rsidR="00036254" w:rsidRPr="00B32F8F" w:rsidRDefault="00036254" w:rsidP="00A02894">
      <w:pPr>
        <w:spacing w:before="100" w:beforeAutospacing="1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9431031" w14:textId="53A2C196" w:rsidR="00B3499C" w:rsidRDefault="00A02894" w:rsidP="00036254">
      <w:pPr>
        <w:spacing w:before="100" w:beforeAutospacing="1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7917F2">
        <w:rPr>
          <w:rFonts w:ascii="Arial" w:hAnsi="Arial" w:cs="Arial"/>
          <w:color w:val="000000"/>
          <w:sz w:val="24"/>
          <w:szCs w:val="24"/>
        </w:rPr>
        <w:t xml:space="preserve">Praha </w:t>
      </w:r>
      <w:r w:rsidR="00A81CB6">
        <w:rPr>
          <w:rFonts w:ascii="Arial" w:hAnsi="Arial" w:cs="Arial"/>
          <w:color w:val="000000"/>
          <w:sz w:val="24"/>
          <w:szCs w:val="24"/>
        </w:rPr>
        <w:t>21</w:t>
      </w:r>
      <w:r w:rsidR="00B73CF8">
        <w:rPr>
          <w:rFonts w:ascii="Arial" w:hAnsi="Arial" w:cs="Arial"/>
          <w:color w:val="000000"/>
          <w:sz w:val="24"/>
          <w:szCs w:val="24"/>
        </w:rPr>
        <w:t>.9.2020</w:t>
      </w:r>
      <w:r w:rsidR="00CD3C74">
        <w:rPr>
          <w:rFonts w:ascii="Arial" w:hAnsi="Arial" w:cs="Arial"/>
          <w:color w:val="000000"/>
          <w:sz w:val="24"/>
          <w:szCs w:val="24"/>
        </w:rPr>
        <w:t>-</w:t>
      </w:r>
      <w:r w:rsidR="007917F2" w:rsidRPr="007917F2">
        <w:rPr>
          <w:rFonts w:ascii="Arial" w:hAnsi="Arial" w:cs="Arial"/>
          <w:color w:val="000000"/>
          <w:sz w:val="24"/>
          <w:szCs w:val="24"/>
        </w:rPr>
        <w:t xml:space="preserve"> </w:t>
      </w:r>
      <w:r w:rsidR="00147DFB">
        <w:rPr>
          <w:rFonts w:ascii="Arial" w:hAnsi="Arial" w:cs="Arial"/>
          <w:b/>
          <w:bCs/>
          <w:color w:val="000000"/>
          <w:sz w:val="24"/>
          <w:szCs w:val="24"/>
        </w:rPr>
        <w:t xml:space="preserve">Obrazově bohatá kniha pro zvídavé děti o tom, jak a proč se staví domy. Jak se vyvíjela světová architektura od </w:t>
      </w:r>
      <w:r w:rsidR="00E74602">
        <w:rPr>
          <w:rFonts w:ascii="Arial" w:hAnsi="Arial" w:cs="Arial"/>
          <w:b/>
          <w:bCs/>
          <w:color w:val="000000"/>
          <w:sz w:val="24"/>
          <w:szCs w:val="24"/>
        </w:rPr>
        <w:t>starověku</w:t>
      </w:r>
      <w:r w:rsidR="00147DFB">
        <w:rPr>
          <w:rFonts w:ascii="Arial" w:hAnsi="Arial" w:cs="Arial"/>
          <w:b/>
          <w:bCs/>
          <w:color w:val="000000"/>
          <w:sz w:val="24"/>
          <w:szCs w:val="24"/>
        </w:rPr>
        <w:t xml:space="preserve"> až k Centre Pompidou? </w:t>
      </w:r>
      <w:r w:rsidR="00404B19">
        <w:rPr>
          <w:rFonts w:ascii="Arial" w:hAnsi="Arial" w:cs="Arial"/>
          <w:b/>
          <w:bCs/>
          <w:color w:val="000000"/>
          <w:sz w:val="24"/>
          <w:szCs w:val="24"/>
        </w:rPr>
        <w:t>Jak je možné, že domy vůbec drží pohromadě?</w:t>
      </w:r>
      <w:r w:rsidR="00F15E4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47DFB">
        <w:rPr>
          <w:rFonts w:ascii="Arial" w:hAnsi="Arial" w:cs="Arial"/>
          <w:b/>
          <w:bCs/>
          <w:color w:val="000000"/>
          <w:sz w:val="24"/>
          <w:szCs w:val="24"/>
        </w:rPr>
        <w:t>Poutavé</w:t>
      </w:r>
      <w:r w:rsidR="00F15E42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147DFB">
        <w:rPr>
          <w:rFonts w:ascii="Arial" w:hAnsi="Arial" w:cs="Arial"/>
          <w:b/>
          <w:bCs/>
          <w:color w:val="000000"/>
          <w:sz w:val="24"/>
          <w:szCs w:val="24"/>
        </w:rPr>
        <w:t>vyprávění Patricka Dillona dopl</w:t>
      </w:r>
      <w:r w:rsidR="00981098">
        <w:rPr>
          <w:rFonts w:ascii="Arial" w:hAnsi="Arial" w:cs="Arial"/>
          <w:b/>
          <w:bCs/>
          <w:color w:val="000000"/>
          <w:sz w:val="24"/>
          <w:szCs w:val="24"/>
        </w:rPr>
        <w:t xml:space="preserve">nil </w:t>
      </w:r>
      <w:r w:rsidR="00147DFB">
        <w:rPr>
          <w:rFonts w:ascii="Arial" w:hAnsi="Arial" w:cs="Arial"/>
          <w:b/>
          <w:bCs/>
          <w:color w:val="000000"/>
          <w:sz w:val="24"/>
          <w:szCs w:val="24"/>
        </w:rPr>
        <w:t>mimořádně podrobn</w:t>
      </w:r>
      <w:r w:rsidR="00981098">
        <w:rPr>
          <w:rFonts w:ascii="Arial" w:hAnsi="Arial" w:cs="Arial"/>
          <w:b/>
          <w:bCs/>
          <w:color w:val="000000"/>
          <w:sz w:val="24"/>
          <w:szCs w:val="24"/>
        </w:rPr>
        <w:t>ými</w:t>
      </w:r>
      <w:r w:rsidR="00147DFB">
        <w:rPr>
          <w:rFonts w:ascii="Arial" w:hAnsi="Arial" w:cs="Arial"/>
          <w:b/>
          <w:bCs/>
          <w:color w:val="000000"/>
          <w:sz w:val="24"/>
          <w:szCs w:val="24"/>
        </w:rPr>
        <w:t xml:space="preserve"> ilustrace</w:t>
      </w:r>
      <w:r w:rsidR="00981098">
        <w:rPr>
          <w:rFonts w:ascii="Arial" w:hAnsi="Arial" w:cs="Arial"/>
          <w:b/>
          <w:bCs/>
          <w:color w:val="000000"/>
          <w:sz w:val="24"/>
          <w:szCs w:val="24"/>
        </w:rPr>
        <w:t>mi</w:t>
      </w:r>
      <w:r w:rsidR="00147DFB">
        <w:rPr>
          <w:rFonts w:ascii="Arial" w:hAnsi="Arial" w:cs="Arial"/>
          <w:b/>
          <w:bCs/>
          <w:color w:val="000000"/>
          <w:sz w:val="24"/>
          <w:szCs w:val="24"/>
        </w:rPr>
        <w:t xml:space="preserve"> Stephen Biesty. </w:t>
      </w:r>
    </w:p>
    <w:p w14:paraId="16D68114" w14:textId="2FA8065E" w:rsidR="006933CA" w:rsidRDefault="00C4001A" w:rsidP="00B73CF8">
      <w:pPr>
        <w:spacing w:before="100" w:beforeAutospacing="1"/>
        <w:jc w:val="both"/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</w:pPr>
      <w:r w:rsidRPr="0054358E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 xml:space="preserve"> </w:t>
      </w:r>
    </w:p>
    <w:p w14:paraId="6DC5AE30" w14:textId="5C090110" w:rsidR="00404B19" w:rsidRDefault="00A81CB6" w:rsidP="00B73CF8">
      <w:pPr>
        <w:spacing w:before="100" w:beforeAutospacing="1"/>
        <w:jc w:val="both"/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50F34BDA" wp14:editId="1FFB78DF">
            <wp:simplePos x="0" y="0"/>
            <wp:positionH relativeFrom="column">
              <wp:posOffset>-34290</wp:posOffset>
            </wp:positionH>
            <wp:positionV relativeFrom="paragraph">
              <wp:posOffset>96520</wp:posOffset>
            </wp:positionV>
            <wp:extent cx="2835275" cy="3581400"/>
            <wp:effectExtent l="133350" t="114300" r="136525" b="17145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581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4B19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 xml:space="preserve">Kniha provádí čtenáře vývojem architektury od dob, kdy lidé žili v jeskyních, přes </w:t>
      </w:r>
      <w:r w:rsidR="00FE37F3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 xml:space="preserve">období </w:t>
      </w:r>
      <w:r w:rsidR="00404B19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>slavn</w:t>
      </w:r>
      <w:r w:rsidR="00FE37F3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>ých</w:t>
      </w:r>
      <w:r w:rsidR="00404B19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 xml:space="preserve"> pyramid, barokní</w:t>
      </w:r>
      <w:r w:rsidR="00FE37F3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>ch</w:t>
      </w:r>
      <w:r w:rsidR="00404B19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 xml:space="preserve"> stav</w:t>
      </w:r>
      <w:r w:rsidR="00FE37F3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>eb</w:t>
      </w:r>
      <w:r w:rsidR="00404B19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>, až po operu v Sydney, či Chrysler Building v New Yorku.</w:t>
      </w:r>
    </w:p>
    <w:p w14:paraId="62ABDE7D" w14:textId="024B359B" w:rsidR="00404B19" w:rsidRDefault="00FE37F3" w:rsidP="00B73CF8">
      <w:pPr>
        <w:spacing w:before="100" w:beforeAutospacing="1"/>
        <w:jc w:val="both"/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 xml:space="preserve">Většinu života trávíme </w:t>
      </w:r>
      <w:r w:rsidR="00E74602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>u</w:t>
      </w:r>
      <w:r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>vnitř. Doma, v práci, ve škole. Víte ale, jak vypadají budovy zvenku? Jak je možné, že drží pohromadě? Proč je lidé začali stavět? Zdobit? Autor Patrick Dillon poutavě a srozumitelně vypráví nejen o samotných budovách, ale i o pozoruhodných lidech, kteří je stavěli a oslavuje tak vynalézavost lidského ducha.</w:t>
      </w:r>
    </w:p>
    <w:p w14:paraId="37C44E27" w14:textId="15B6D10C" w:rsidR="00FE37F3" w:rsidRDefault="00F15E42" w:rsidP="00B73CF8">
      <w:pPr>
        <w:spacing w:before="100" w:beforeAutospacing="1"/>
        <w:jc w:val="both"/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</w:pPr>
      <w:r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>Knihu doplňují mimořádně podrobné ilustrace Stephena Biesty, díky nimž</w:t>
      </w:r>
      <w:r w:rsidR="00E74602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 xml:space="preserve"> mohou čtenáři jednotlivé budovy detailně prozkoumat</w:t>
      </w:r>
      <w:r w:rsidR="00DE357F"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  <w:t xml:space="preserve"> včetně konstrukčních detailů a interiérů.</w:t>
      </w:r>
    </w:p>
    <w:p w14:paraId="26C6726B" w14:textId="2620466B" w:rsidR="00404B19" w:rsidRDefault="00404B19" w:rsidP="00B73CF8">
      <w:pPr>
        <w:spacing w:before="100" w:beforeAutospacing="1"/>
        <w:jc w:val="both"/>
        <w:rPr>
          <w:rStyle w:val="Siln"/>
          <w:rFonts w:ascii="Arial" w:hAnsi="Arial" w:cs="Arial"/>
          <w:b w:val="0"/>
          <w:bCs w:val="0"/>
          <w:color w:val="333333"/>
          <w:sz w:val="26"/>
          <w:szCs w:val="26"/>
        </w:rPr>
      </w:pPr>
    </w:p>
    <w:p w14:paraId="3E229F54" w14:textId="1CF52E58" w:rsidR="006933CA" w:rsidRPr="00EF6E45" w:rsidRDefault="00E74602" w:rsidP="006933CA">
      <w:pPr>
        <w:spacing w:before="100" w:beforeAutospacing="1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Příběhy budov</w:t>
      </w:r>
    </w:p>
    <w:p w14:paraId="514722CB" w14:textId="075A1080" w:rsidR="006933CA" w:rsidRPr="00EF6E45" w:rsidRDefault="00E74602" w:rsidP="006933CA">
      <w:pPr>
        <w:spacing w:before="100" w:beforeAutospacing="1"/>
        <w:rPr>
          <w:rFonts w:ascii="Arial" w:hAnsi="Arial" w:cs="Arial"/>
          <w:i/>
          <w:iCs/>
          <w:color w:val="000000"/>
          <w:sz w:val="24"/>
          <w:szCs w:val="24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Patrick Dillon</w:t>
      </w:r>
    </w:p>
    <w:p w14:paraId="310EB850" w14:textId="7DD3BCD6" w:rsidR="00735F66" w:rsidRPr="00EF6E45" w:rsidRDefault="006933CA" w:rsidP="006933CA">
      <w:pPr>
        <w:spacing w:before="100" w:beforeAutospacing="1"/>
        <w:rPr>
          <w:rFonts w:ascii="Arial" w:hAnsi="Arial" w:cs="Arial"/>
          <w:color w:val="000000"/>
          <w:sz w:val="24"/>
          <w:szCs w:val="24"/>
        </w:rPr>
      </w:pPr>
      <w:r w:rsidRPr="00EF6E45">
        <w:rPr>
          <w:rFonts w:ascii="Arial" w:hAnsi="Arial" w:cs="Arial"/>
          <w:color w:val="000000"/>
          <w:sz w:val="24"/>
          <w:szCs w:val="24"/>
        </w:rPr>
        <w:t xml:space="preserve">Grada, </w:t>
      </w:r>
      <w:r w:rsidR="00E74602" w:rsidRPr="00E74602">
        <w:rPr>
          <w:rFonts w:ascii="Arial" w:hAnsi="Arial" w:cs="Arial"/>
          <w:color w:val="000000"/>
          <w:sz w:val="24"/>
          <w:szCs w:val="24"/>
        </w:rPr>
        <w:t>104</w:t>
      </w:r>
      <w:r w:rsidRPr="00EF6E45">
        <w:rPr>
          <w:rFonts w:ascii="Arial" w:hAnsi="Arial" w:cs="Arial"/>
          <w:color w:val="000000"/>
          <w:sz w:val="24"/>
          <w:szCs w:val="24"/>
        </w:rPr>
        <w:t xml:space="preserve"> stran, </w:t>
      </w:r>
      <w:r w:rsidR="00B3499C">
        <w:rPr>
          <w:rFonts w:ascii="Arial" w:hAnsi="Arial" w:cs="Arial"/>
          <w:color w:val="000000"/>
          <w:sz w:val="24"/>
          <w:szCs w:val="24"/>
        </w:rPr>
        <w:t>Pevná</w:t>
      </w:r>
      <w:r w:rsidRPr="00EF6E45">
        <w:rPr>
          <w:rFonts w:ascii="Arial" w:hAnsi="Arial" w:cs="Arial"/>
          <w:color w:val="000000"/>
          <w:sz w:val="24"/>
          <w:szCs w:val="24"/>
        </w:rPr>
        <w:t xml:space="preserve"> vazba, </w:t>
      </w:r>
      <w:r w:rsidR="00E74602">
        <w:rPr>
          <w:rFonts w:ascii="Arial" w:hAnsi="Arial" w:cs="Arial"/>
          <w:color w:val="000000"/>
          <w:sz w:val="24"/>
          <w:szCs w:val="24"/>
        </w:rPr>
        <w:t>349</w:t>
      </w:r>
      <w:r w:rsidRPr="00EF6E45">
        <w:rPr>
          <w:rFonts w:ascii="Arial" w:hAnsi="Arial" w:cs="Arial"/>
          <w:color w:val="000000"/>
          <w:sz w:val="24"/>
          <w:szCs w:val="24"/>
        </w:rPr>
        <w:t xml:space="preserve"> Kč</w:t>
      </w:r>
    </w:p>
    <w:p w14:paraId="3DDA9728" w14:textId="6FD12F63" w:rsidR="00981098" w:rsidRPr="00981098" w:rsidRDefault="00981098" w:rsidP="00981098">
      <w:pPr>
        <w:spacing w:before="100" w:beforeAutospacing="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464E1F5" wp14:editId="2258A891">
            <wp:simplePos x="723900" y="1257300"/>
            <wp:positionH relativeFrom="margin">
              <wp:align>left</wp:align>
            </wp:positionH>
            <wp:positionV relativeFrom="paragraph">
              <wp:align>top</wp:align>
            </wp:positionV>
            <wp:extent cx="3924300" cy="32956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E45">
        <w:rPr>
          <w:rFonts w:ascii="Arial" w:hAnsi="Arial" w:cs="Arial"/>
          <w:color w:val="000000"/>
          <w:sz w:val="24"/>
          <w:szCs w:val="24"/>
          <w:u w:val="single"/>
        </w:rPr>
        <w:t>K dispozici pro média:</w:t>
      </w:r>
    </w:p>
    <w:p w14:paraId="05E5B5EA" w14:textId="77777777" w:rsidR="00981098" w:rsidRPr="00AD2936" w:rsidRDefault="00981098" w:rsidP="00981098">
      <w:pPr>
        <w:pStyle w:val="Odstavecseseznamem"/>
        <w:numPr>
          <w:ilvl w:val="0"/>
          <w:numId w:val="1"/>
        </w:numPr>
        <w:spacing w:before="100" w:beforeAutospacing="1"/>
        <w:rPr>
          <w:rFonts w:ascii="Arial" w:hAnsi="Arial" w:cs="Arial"/>
          <w:color w:val="000000"/>
          <w:sz w:val="24"/>
          <w:szCs w:val="24"/>
        </w:rPr>
      </w:pPr>
      <w:r w:rsidRPr="00EF6E45">
        <w:rPr>
          <w:rFonts w:ascii="Arial" w:hAnsi="Arial" w:cs="Arial"/>
          <w:color w:val="000000"/>
          <w:sz w:val="24"/>
          <w:szCs w:val="24"/>
        </w:rPr>
        <w:t>Recenzní výtisk knihy</w:t>
      </w:r>
    </w:p>
    <w:p w14:paraId="588074C6" w14:textId="77777777" w:rsidR="00981098" w:rsidRDefault="00981098" w:rsidP="00981098">
      <w:pPr>
        <w:pStyle w:val="Odstavecseseznamem"/>
        <w:numPr>
          <w:ilvl w:val="0"/>
          <w:numId w:val="1"/>
        </w:numPr>
        <w:spacing w:before="100" w:beforeAutospacing="1"/>
        <w:rPr>
          <w:rFonts w:ascii="Arial" w:hAnsi="Arial" w:cs="Arial"/>
          <w:color w:val="000000"/>
          <w:sz w:val="24"/>
          <w:szCs w:val="24"/>
        </w:rPr>
      </w:pPr>
      <w:r w:rsidRPr="00EF6E45">
        <w:rPr>
          <w:rFonts w:ascii="Arial" w:hAnsi="Arial" w:cs="Arial"/>
          <w:color w:val="000000"/>
          <w:sz w:val="24"/>
          <w:szCs w:val="24"/>
        </w:rPr>
        <w:t>Knihy do soutěže</w:t>
      </w:r>
    </w:p>
    <w:p w14:paraId="530CB48F" w14:textId="77777777" w:rsidR="00981098" w:rsidRPr="00EF6E45" w:rsidRDefault="00981098" w:rsidP="00981098">
      <w:pPr>
        <w:pStyle w:val="Odstavecseseznamem"/>
        <w:numPr>
          <w:ilvl w:val="0"/>
          <w:numId w:val="1"/>
        </w:numPr>
        <w:spacing w:before="100" w:beforeAutospacing="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Ukázky v PDF</w:t>
      </w:r>
    </w:p>
    <w:p w14:paraId="2BC9EB32" w14:textId="1B509CD8" w:rsidR="00EF6E45" w:rsidRPr="00A81CB6" w:rsidRDefault="00981098" w:rsidP="00A81CB6">
      <w:pPr>
        <w:spacing w:before="100" w:beforeAutospacing="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br w:type="textWrapping" w:clear="all"/>
      </w:r>
      <w:bookmarkStart w:id="0" w:name="_Hlk24720821"/>
      <w:r w:rsidR="00EF6E45" w:rsidRPr="00EF6E45">
        <w:rPr>
          <w:rFonts w:ascii="Arial" w:hAnsi="Arial" w:cs="Arial"/>
          <w:color w:val="333333"/>
          <w:sz w:val="24"/>
          <w:szCs w:val="24"/>
          <w:u w:val="single"/>
          <w:shd w:val="clear" w:color="auto" w:fill="FFFFFF"/>
        </w:rPr>
        <w:t>Kontaktní údaje:</w:t>
      </w:r>
    </w:p>
    <w:p w14:paraId="7C50A59E" w14:textId="77777777" w:rsidR="00EF6E45" w:rsidRPr="00EF6E45" w:rsidRDefault="00EF6E45" w:rsidP="006933CA">
      <w:pPr>
        <w:spacing w:before="100" w:beforeAutospacing="1"/>
        <w:rPr>
          <w:rFonts w:ascii="Arial" w:hAnsi="Arial" w:cs="Arial"/>
          <w:color w:val="333333"/>
          <w:shd w:val="clear" w:color="auto" w:fill="FFFFFF"/>
        </w:rPr>
      </w:pPr>
      <w:r w:rsidRPr="00EF6E45">
        <w:rPr>
          <w:rFonts w:ascii="Arial" w:hAnsi="Arial" w:cs="Arial"/>
          <w:color w:val="333333"/>
          <w:shd w:val="clear" w:color="auto" w:fill="FFFFFF"/>
        </w:rPr>
        <w:t>Alžběta Blahoutová, PR a propagace</w:t>
      </w:r>
    </w:p>
    <w:p w14:paraId="3CEE910A" w14:textId="77777777" w:rsidR="00EF6E45" w:rsidRPr="00EF6E45" w:rsidRDefault="00EF6E45" w:rsidP="006933CA">
      <w:pPr>
        <w:spacing w:before="100" w:beforeAutospacing="1"/>
        <w:rPr>
          <w:rFonts w:ascii="Arial" w:hAnsi="Arial" w:cs="Arial"/>
          <w:color w:val="333333"/>
          <w:shd w:val="clear" w:color="auto" w:fill="FFFFFF"/>
        </w:rPr>
      </w:pPr>
      <w:r w:rsidRPr="00EF6E45">
        <w:rPr>
          <w:rFonts w:ascii="Arial" w:hAnsi="Arial" w:cs="Arial"/>
          <w:color w:val="333333"/>
          <w:shd w:val="clear" w:color="auto" w:fill="FFFFFF"/>
        </w:rPr>
        <w:t>Nakladatelský dům GRADA</w:t>
      </w:r>
    </w:p>
    <w:p w14:paraId="273F032D" w14:textId="77777777" w:rsidR="00151C61" w:rsidRPr="00CB159B" w:rsidRDefault="00A81CB6" w:rsidP="006933CA">
      <w:pPr>
        <w:spacing w:before="100" w:beforeAutospacing="1"/>
        <w:rPr>
          <w:rFonts w:ascii="Arial" w:hAnsi="Arial" w:cs="Arial"/>
          <w:color w:val="000000"/>
          <w:sz w:val="24"/>
          <w:szCs w:val="24"/>
        </w:rPr>
      </w:pPr>
      <w:hyperlink r:id="rId10" w:history="1">
        <w:r w:rsidR="00EF6E45" w:rsidRPr="00EF6E45">
          <w:rPr>
            <w:rStyle w:val="Hypertextovodkaz"/>
            <w:rFonts w:ascii="Arial" w:hAnsi="Arial" w:cs="Arial"/>
            <w:shd w:val="clear" w:color="auto" w:fill="FFFFFF"/>
          </w:rPr>
          <w:t>blahoutova@grada.cz</w:t>
        </w:r>
      </w:hyperlink>
      <w:r w:rsidR="00EF6E45" w:rsidRPr="00EF6E45">
        <w:rPr>
          <w:rFonts w:ascii="Arial" w:hAnsi="Arial" w:cs="Arial"/>
          <w:color w:val="333333"/>
          <w:shd w:val="clear" w:color="auto" w:fill="FFFFFF"/>
        </w:rPr>
        <w:t>, +420 775 090 119</w:t>
      </w:r>
      <w:r w:rsidR="00151C61" w:rsidRPr="00CB159B">
        <w:rPr>
          <w:rFonts w:ascii="Arial" w:hAnsi="Arial" w:cs="Arial"/>
          <w:color w:val="000000"/>
          <w:sz w:val="24"/>
          <w:szCs w:val="24"/>
        </w:rPr>
        <w:br w:type="textWrapping" w:clear="all"/>
      </w:r>
    </w:p>
    <w:bookmarkEnd w:id="0"/>
    <w:p w14:paraId="3769A752" w14:textId="77777777" w:rsidR="00A02894" w:rsidRPr="000446D6" w:rsidRDefault="00A02894" w:rsidP="00A02894">
      <w:pPr>
        <w:spacing w:before="100" w:beforeAutospacing="1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0446D6">
        <w:rPr>
          <w:rFonts w:ascii="Times New Roman" w:hAnsi="Times New Roman"/>
          <w:i/>
          <w:iCs/>
          <w:color w:val="000000"/>
          <w:u w:val="single"/>
        </w:rPr>
        <w:t>O společnosti GRADA Publishing:</w:t>
      </w:r>
    </w:p>
    <w:p w14:paraId="6B44C3B0" w14:textId="77777777" w:rsidR="00A02894" w:rsidRPr="000446D6" w:rsidRDefault="00A02894" w:rsidP="00A02894">
      <w:pPr>
        <w:spacing w:before="100" w:beforeAutospacing="1"/>
        <w:rPr>
          <w:rFonts w:ascii="Times New Roman" w:hAnsi="Times New Roman"/>
          <w:i/>
          <w:iCs/>
          <w:color w:val="000000"/>
          <w:sz w:val="22"/>
          <w:szCs w:val="22"/>
        </w:rPr>
      </w:pP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Nakladatelský d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m GRADA Publishing, a.s. si od roku 1991 drží pozici nejv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tšího tuzemského nakladatele odborné literatury. Ro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n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 vydává tém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ěř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 400 novinek ve 150 edicích z více než 40 obor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. </w:t>
      </w:r>
    </w:p>
    <w:p w14:paraId="48141B0B" w14:textId="77777777" w:rsidR="00A02894" w:rsidRPr="000446D6" w:rsidRDefault="00A02894" w:rsidP="00A02894">
      <w:pPr>
        <w:spacing w:before="100" w:beforeAutospacing="1"/>
        <w:rPr>
          <w:rFonts w:ascii="Times New Roman" w:hAnsi="Times New Roman"/>
          <w:i/>
          <w:iCs/>
          <w:color w:val="000000"/>
          <w:sz w:val="22"/>
          <w:szCs w:val="22"/>
        </w:rPr>
      </w:pP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Od roku 2015 nakladatelský d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m rychle expanduje i mimo oblast kvalitní odborné literatury. Tradi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ní zna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ka </w:t>
      </w:r>
      <w:r w:rsidRPr="000446D6">
        <w:rPr>
          <w:rFonts w:ascii="Times New Roman" w:hAnsi="Times New Roman"/>
          <w:b/>
          <w:i/>
          <w:iCs/>
          <w:color w:val="000000"/>
          <w:sz w:val="22"/>
          <w:szCs w:val="22"/>
        </w:rPr>
        <w:t>GRADA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 z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stává vyhrazena odborným knihám ze všech odv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tví a oblastí lidské 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innosti. A ani pět nov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jších zna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ek nakladatelství na knižním trhu jist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 nep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ř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ehlédnete. </w:t>
      </w:r>
    </w:p>
    <w:p w14:paraId="465E423F" w14:textId="77777777" w:rsidR="00A02894" w:rsidRPr="000446D6" w:rsidRDefault="00A02894" w:rsidP="00A02894">
      <w:pPr>
        <w:spacing w:before="100" w:beforeAutospacing="1"/>
        <w:rPr>
          <w:rFonts w:ascii="Times New Roman" w:hAnsi="Times New Roman"/>
          <w:i/>
          <w:iCs/>
          <w:color w:val="000000"/>
          <w:sz w:val="22"/>
          <w:szCs w:val="22"/>
        </w:rPr>
      </w:pP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První, u 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tená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řů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 úsp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ěš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nou zna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kou je </w:t>
      </w:r>
      <w:r w:rsidRPr="000446D6">
        <w:rPr>
          <w:rFonts w:ascii="Times New Roman" w:hAnsi="Times New Roman"/>
          <w:b/>
          <w:i/>
          <w:iCs/>
          <w:color w:val="000000"/>
          <w:sz w:val="22"/>
          <w:szCs w:val="22"/>
        </w:rPr>
        <w:t>COSMOPOLIS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, p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ř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inášející zahrani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ní i 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eskou beletrii všech žánr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. </w:t>
      </w:r>
    </w:p>
    <w:p w14:paraId="29204F24" w14:textId="77777777" w:rsidR="00A02894" w:rsidRPr="000446D6" w:rsidRDefault="00A02894" w:rsidP="00A02894">
      <w:pPr>
        <w:spacing w:before="100" w:beforeAutospacing="1"/>
        <w:rPr>
          <w:rFonts w:ascii="Times New Roman" w:hAnsi="Times New Roman"/>
          <w:i/>
          <w:iCs/>
          <w:color w:val="000000"/>
          <w:sz w:val="22"/>
          <w:szCs w:val="22"/>
        </w:rPr>
      </w:pP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Další již zavedenou zna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kou je </w:t>
      </w:r>
      <w:r w:rsidRPr="000446D6">
        <w:rPr>
          <w:rFonts w:ascii="Times New Roman" w:hAnsi="Times New Roman"/>
          <w:b/>
          <w:i/>
          <w:iCs/>
          <w:color w:val="000000"/>
          <w:sz w:val="22"/>
          <w:szCs w:val="22"/>
        </w:rPr>
        <w:t>BAMBOOK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, zna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ka d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tské literatury p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ř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edkládající malým 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tená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řů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m díla 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eských i zahrani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ních autor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 a ilustrátor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ů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. </w:t>
      </w:r>
    </w:p>
    <w:p w14:paraId="5788F344" w14:textId="77777777" w:rsidR="00A02894" w:rsidRPr="000446D6" w:rsidRDefault="00A02894" w:rsidP="00A02894">
      <w:pPr>
        <w:spacing w:before="100" w:beforeAutospacing="1"/>
        <w:rPr>
          <w:rFonts w:ascii="Times New Roman" w:hAnsi="Times New Roman"/>
          <w:i/>
          <w:iCs/>
          <w:color w:val="000000"/>
          <w:sz w:val="22"/>
          <w:szCs w:val="22"/>
        </w:rPr>
      </w:pP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Zna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kou literatury poznání, knih z oblasti rozvoje osobnosti, harmonie duše a t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la, ale také alternativního v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d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ě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ní je </w:t>
      </w:r>
      <w:r w:rsidRPr="000446D6">
        <w:rPr>
          <w:rFonts w:ascii="Times New Roman" w:hAnsi="Times New Roman"/>
          <w:b/>
          <w:i/>
          <w:iCs/>
          <w:color w:val="000000"/>
          <w:sz w:val="22"/>
          <w:szCs w:val="22"/>
        </w:rPr>
        <w:t>ALFERIA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.</w:t>
      </w:r>
    </w:p>
    <w:p w14:paraId="3BE953B7" w14:textId="77777777" w:rsidR="00A02894" w:rsidRPr="000446D6" w:rsidRDefault="00A02894" w:rsidP="00A02894">
      <w:pPr>
        <w:spacing w:before="100" w:beforeAutospacing="1"/>
        <w:rPr>
          <w:rFonts w:ascii="Times New Roman" w:hAnsi="Times New Roman"/>
          <w:i/>
          <w:iCs/>
          <w:color w:val="000000"/>
          <w:sz w:val="22"/>
          <w:szCs w:val="22"/>
        </w:rPr>
      </w:pP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Akvizicí získaná značka </w:t>
      </w:r>
      <w:r w:rsidRPr="000446D6">
        <w:rPr>
          <w:rFonts w:ascii="Times New Roman" w:hAnsi="Times New Roman"/>
          <w:b/>
          <w:i/>
          <w:iCs/>
          <w:color w:val="000000"/>
          <w:sz w:val="22"/>
          <w:szCs w:val="22"/>
        </w:rPr>
        <w:t>METAFORA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 rozšiřuje nabídku nakladatelského domu o další kvalitní beletrii i zájmovou a populárně naučnou literaturu.</w:t>
      </w:r>
    </w:p>
    <w:p w14:paraId="013D6F6C" w14:textId="77777777" w:rsidR="00A02894" w:rsidRPr="000446D6" w:rsidRDefault="00A02894" w:rsidP="00A02894">
      <w:pPr>
        <w:spacing w:before="100" w:beforeAutospacing="1"/>
        <w:rPr>
          <w:rFonts w:ascii="Times New Roman" w:hAnsi="Times New Roman"/>
          <w:i/>
          <w:iCs/>
          <w:color w:val="000000"/>
          <w:sz w:val="22"/>
          <w:szCs w:val="22"/>
        </w:rPr>
      </w:pP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Prozatím poslední, rychle rostoucí zna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kou Nakladatelského domu GRADA je </w:t>
      </w:r>
      <w:r w:rsidRPr="000446D6">
        <w:rPr>
          <w:rFonts w:ascii="Times New Roman" w:hAnsi="Times New Roman"/>
          <w:b/>
          <w:i/>
          <w:iCs/>
          <w:color w:val="000000"/>
          <w:sz w:val="22"/>
          <w:szCs w:val="22"/>
        </w:rPr>
        <w:t>BOOKPORT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, unikátní projekt online knihovny, který již dnes disponuje t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ř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 xml:space="preserve">etinou všech e-knih v </w:t>
      </w:r>
      <w:r w:rsidRPr="000446D6">
        <w:rPr>
          <w:rFonts w:ascii="Times New Roman" w:hAnsi="Times New Roman" w:hint="eastAsia"/>
          <w:i/>
          <w:iCs/>
          <w:color w:val="000000"/>
          <w:sz w:val="22"/>
          <w:szCs w:val="22"/>
        </w:rPr>
        <w:t>Č</w:t>
      </w:r>
      <w:r w:rsidRPr="000446D6">
        <w:rPr>
          <w:rFonts w:ascii="Times New Roman" w:hAnsi="Times New Roman"/>
          <w:i/>
          <w:iCs/>
          <w:color w:val="000000"/>
          <w:sz w:val="22"/>
          <w:szCs w:val="22"/>
        </w:rPr>
        <w:t>R.</w:t>
      </w:r>
    </w:p>
    <w:p w14:paraId="2CE830D7" w14:textId="77777777" w:rsidR="00A02894" w:rsidRPr="00EF6E45" w:rsidRDefault="00A02894" w:rsidP="00EF6E45">
      <w:pPr>
        <w:spacing w:before="100" w:beforeAutospacing="1"/>
        <w:rPr>
          <w:rFonts w:ascii="Times New Roman" w:hAnsi="Times New Roman"/>
          <w:color w:val="000000"/>
          <w:sz w:val="22"/>
          <w:szCs w:val="22"/>
        </w:rPr>
      </w:pPr>
      <w:r w:rsidRPr="000446D6">
        <w:rPr>
          <w:rFonts w:ascii="Times New Roman" w:hAnsi="Times New Roman"/>
          <w:b/>
          <w:bCs/>
          <w:i/>
          <w:iCs/>
          <w:color w:val="000000"/>
          <w:sz w:val="22"/>
          <w:szCs w:val="22"/>
        </w:rPr>
        <w:t xml:space="preserve">Více na </w:t>
      </w:r>
      <w:hyperlink r:id="rId11" w:history="1">
        <w:r w:rsidRPr="000446D6">
          <w:rPr>
            <w:rStyle w:val="Hypertextovodkaz"/>
            <w:rFonts w:ascii="Times New Roman" w:hAnsi="Times New Roman"/>
            <w:b/>
            <w:bCs/>
            <w:i/>
            <w:iCs/>
            <w:sz w:val="22"/>
            <w:szCs w:val="22"/>
          </w:rPr>
          <w:t>www.grada.cz</w:t>
        </w:r>
      </w:hyperlink>
    </w:p>
    <w:p w14:paraId="62A68132" w14:textId="77777777" w:rsidR="004C4719" w:rsidRPr="00A02894" w:rsidRDefault="004C4719" w:rsidP="00A02894"/>
    <w:sectPr w:rsidR="004C4719" w:rsidRPr="00A02894" w:rsidSect="001A360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D3D948" w14:textId="77777777" w:rsidR="00590177" w:rsidRDefault="00590177">
      <w:r>
        <w:separator/>
      </w:r>
    </w:p>
  </w:endnote>
  <w:endnote w:type="continuationSeparator" w:id="0">
    <w:p w14:paraId="730F6E97" w14:textId="77777777" w:rsidR="00590177" w:rsidRDefault="00590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46DE4" w14:textId="77777777" w:rsidR="006D639F" w:rsidRDefault="006D639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B8B67" w14:textId="77777777" w:rsidR="00E85021" w:rsidRPr="00631E31" w:rsidRDefault="00264350" w:rsidP="00631E31">
    <w:pPr>
      <w:pStyle w:val="Zpa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4240088B" wp14:editId="2D949DFB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57A0E" w14:textId="77777777" w:rsidR="006D639F" w:rsidRDefault="006D63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4C195" w14:textId="77777777" w:rsidR="00590177" w:rsidRDefault="00590177">
      <w:r>
        <w:separator/>
      </w:r>
    </w:p>
  </w:footnote>
  <w:footnote w:type="continuationSeparator" w:id="0">
    <w:p w14:paraId="21385805" w14:textId="77777777" w:rsidR="00590177" w:rsidRDefault="00590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9D371" w14:textId="77777777" w:rsidR="006D639F" w:rsidRDefault="006D639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17195" w14:textId="77777777" w:rsidR="004F0B9B" w:rsidRDefault="00264350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3632" behindDoc="0" locked="0" layoutInCell="1" allowOverlap="1" wp14:anchorId="43A0DE47" wp14:editId="0D7C28A8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8" name="obrázek 18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grada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6F307252" wp14:editId="309EA3F5">
          <wp:simplePos x="0" y="0"/>
          <wp:positionH relativeFrom="column">
            <wp:posOffset>-39370</wp:posOffset>
          </wp:positionH>
          <wp:positionV relativeFrom="paragraph">
            <wp:posOffset>-102235</wp:posOffset>
          </wp:positionV>
          <wp:extent cx="1159510" cy="827405"/>
          <wp:effectExtent l="0" t="0" r="0" b="0"/>
          <wp:wrapNone/>
          <wp:docPr id="17" name="obrázek 17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gra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1F5CC3" w14:textId="77777777" w:rsidR="004F0B9B" w:rsidRPr="00C23107" w:rsidRDefault="0026435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104C4B2" wp14:editId="3EFAC093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3599815" cy="241935"/>
              <wp:effectExtent l="0" t="0" r="0" b="0"/>
              <wp:wrapNone/>
              <wp:docPr id="4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B44529" w14:textId="77777777" w:rsidR="006D6061" w:rsidRDefault="006D6061" w:rsidP="006D6061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Kvalitní literatura pro poučení i zábavu</w:t>
                          </w:r>
                        </w:p>
                        <w:p w14:paraId="74CE0CBC" w14:textId="77777777" w:rsidR="006D6061" w:rsidRDefault="006D6061" w:rsidP="006D6061"/>
                        <w:p w14:paraId="1FCB7625" w14:textId="77777777" w:rsidR="00C23107" w:rsidRDefault="00C231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283.45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" strokecolor="white">
              <v:fill opacity="0"/>
              <v:textbox inset="0,0,0,0">
                <w:txbxContent>
                  <w:p w:rsidR="006D6061" w:rsidRDefault="006D6061" w:rsidP="006D6061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Kvalitní literatura pro poučení i zábavu</w:t>
                    </w:r>
                  </w:p>
                  <w:p w:rsidR="006D6061" w:rsidRDefault="006D6061" w:rsidP="006D6061"/>
                  <w:p w:rsidR="00C23107" w:rsidRDefault="00C23107"/>
                </w:txbxContent>
              </v:textbox>
            </v:shape>
          </w:pict>
        </mc:Fallback>
      </mc:AlternateContent>
    </w:r>
    <w:r w:rsidR="004F0B9B" w:rsidRPr="00C23107">
      <w:rPr>
        <w:rFonts w:ascii="Arial" w:hAnsi="Arial"/>
        <w:color w:val="7F7F7F"/>
        <w:sz w:val="24"/>
        <w:szCs w:val="24"/>
      </w:rPr>
      <w:tab/>
    </w:r>
  </w:p>
  <w:p w14:paraId="57367370" w14:textId="77777777" w:rsidR="004F0B9B" w:rsidRDefault="0026435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4BA8E10" wp14:editId="73E8BA4D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4AF22D" id="Line 2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03012" w14:textId="77777777" w:rsidR="00D211D3" w:rsidRDefault="00264350">
    <w:pPr>
      <w:pStyle w:val="Zhlav"/>
    </w:pPr>
    <w:r>
      <w:rPr>
        <w:noProof/>
      </w:rPr>
      <w:drawing>
        <wp:anchor distT="0" distB="0" distL="114300" distR="114300" simplePos="0" relativeHeight="251660800" behindDoc="0" locked="0" layoutInCell="1" allowOverlap="1" wp14:anchorId="397D65B9" wp14:editId="1AB4453F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0D14FF7" wp14:editId="48F5748C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8BA1E7" w14:textId="77777777" w:rsidR="00D211D3" w:rsidRPr="00C23107" w:rsidRDefault="00D211D3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2DCEF835" w14:textId="77777777" w:rsidR="00D211D3" w:rsidRDefault="00D211D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28pt;width:204.1pt;height:19.05pt;z-index:2516587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" strokecolor="white">
              <v:fill opacity="0"/>
              <v:textbox inset="0,0,0,0">
                <w:txbxContent>
                  <w:p w:rsidR="00D211D3" w:rsidRPr="00C23107" w:rsidRDefault="00D211D3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:rsidR="00D211D3" w:rsidRDefault="00D211D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B84F315" wp14:editId="066E2667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E663F6" id="Line 11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4AC3F29E" wp14:editId="5A3F6FE3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43C66"/>
    <w:multiLevelType w:val="hybridMultilevel"/>
    <w:tmpl w:val="928A62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350"/>
    <w:rsid w:val="00036254"/>
    <w:rsid w:val="00072498"/>
    <w:rsid w:val="00072F33"/>
    <w:rsid w:val="000B687A"/>
    <w:rsid w:val="000C1A21"/>
    <w:rsid w:val="000C69DA"/>
    <w:rsid w:val="00121B72"/>
    <w:rsid w:val="00125472"/>
    <w:rsid w:val="00147DFB"/>
    <w:rsid w:val="00151C61"/>
    <w:rsid w:val="00163104"/>
    <w:rsid w:val="001A3609"/>
    <w:rsid w:val="0022064E"/>
    <w:rsid w:val="002573C6"/>
    <w:rsid w:val="00264350"/>
    <w:rsid w:val="00333F7C"/>
    <w:rsid w:val="00354150"/>
    <w:rsid w:val="00372354"/>
    <w:rsid w:val="0037384B"/>
    <w:rsid w:val="003D0B67"/>
    <w:rsid w:val="003D71FE"/>
    <w:rsid w:val="003F671B"/>
    <w:rsid w:val="00404B19"/>
    <w:rsid w:val="00415CCB"/>
    <w:rsid w:val="00441692"/>
    <w:rsid w:val="004467DD"/>
    <w:rsid w:val="004603F5"/>
    <w:rsid w:val="004C4719"/>
    <w:rsid w:val="004F0B9B"/>
    <w:rsid w:val="00500853"/>
    <w:rsid w:val="00515363"/>
    <w:rsid w:val="0054358E"/>
    <w:rsid w:val="00587A45"/>
    <w:rsid w:val="00590177"/>
    <w:rsid w:val="00631E31"/>
    <w:rsid w:val="0063391F"/>
    <w:rsid w:val="00660707"/>
    <w:rsid w:val="00662620"/>
    <w:rsid w:val="0067106E"/>
    <w:rsid w:val="00682033"/>
    <w:rsid w:val="00691C59"/>
    <w:rsid w:val="006933CA"/>
    <w:rsid w:val="006D6061"/>
    <w:rsid w:val="006D639F"/>
    <w:rsid w:val="00735F66"/>
    <w:rsid w:val="007917F2"/>
    <w:rsid w:val="007A0AFC"/>
    <w:rsid w:val="007D002E"/>
    <w:rsid w:val="00807DCF"/>
    <w:rsid w:val="00894F97"/>
    <w:rsid w:val="008C1A1C"/>
    <w:rsid w:val="008C3F95"/>
    <w:rsid w:val="008E008E"/>
    <w:rsid w:val="008E4201"/>
    <w:rsid w:val="009204B6"/>
    <w:rsid w:val="009632EF"/>
    <w:rsid w:val="00965317"/>
    <w:rsid w:val="00981098"/>
    <w:rsid w:val="009A5D91"/>
    <w:rsid w:val="009E1DF6"/>
    <w:rsid w:val="009E67EF"/>
    <w:rsid w:val="00A02894"/>
    <w:rsid w:val="00A81CB6"/>
    <w:rsid w:val="00AA628F"/>
    <w:rsid w:val="00AD2936"/>
    <w:rsid w:val="00AD5423"/>
    <w:rsid w:val="00B03006"/>
    <w:rsid w:val="00B32F8F"/>
    <w:rsid w:val="00B3499C"/>
    <w:rsid w:val="00B5021A"/>
    <w:rsid w:val="00B73CF8"/>
    <w:rsid w:val="00B85E72"/>
    <w:rsid w:val="00BA0F59"/>
    <w:rsid w:val="00C000EC"/>
    <w:rsid w:val="00C016B8"/>
    <w:rsid w:val="00C23107"/>
    <w:rsid w:val="00C27DD5"/>
    <w:rsid w:val="00C4001A"/>
    <w:rsid w:val="00C8302B"/>
    <w:rsid w:val="00C90DA6"/>
    <w:rsid w:val="00CB159B"/>
    <w:rsid w:val="00CD3C74"/>
    <w:rsid w:val="00CE04A4"/>
    <w:rsid w:val="00D02FFD"/>
    <w:rsid w:val="00D1278B"/>
    <w:rsid w:val="00D211D3"/>
    <w:rsid w:val="00D253BA"/>
    <w:rsid w:val="00D61D03"/>
    <w:rsid w:val="00DA6DFE"/>
    <w:rsid w:val="00DE357F"/>
    <w:rsid w:val="00DF75A0"/>
    <w:rsid w:val="00E74602"/>
    <w:rsid w:val="00E85021"/>
    <w:rsid w:val="00E9344D"/>
    <w:rsid w:val="00ED680E"/>
    <w:rsid w:val="00EF6E45"/>
    <w:rsid w:val="00F075A5"/>
    <w:rsid w:val="00F15E42"/>
    <w:rsid w:val="00FB0DB4"/>
    <w:rsid w:val="00FB7D8E"/>
    <w:rsid w:val="00FE265A"/>
    <w:rsid w:val="00FE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24EDC1ED"/>
  <w15:chartTrackingRefBased/>
  <w15:docId w15:val="{E40896AD-296B-46C4-9A0C-0FD3B10CC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02894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pPr>
      <w:tabs>
        <w:tab w:val="center" w:pos="4819"/>
        <w:tab w:val="right" w:pos="9071"/>
      </w:tabs>
    </w:pPr>
  </w:style>
  <w:style w:type="paragraph" w:styleId="Zhlav">
    <w:name w:val="header"/>
    <w:basedOn w:val="Normln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character" w:styleId="Zdraznn">
    <w:name w:val="Emphasis"/>
    <w:basedOn w:val="Standardnpsmoodstavce"/>
    <w:uiPriority w:val="20"/>
    <w:qFormat/>
    <w:rsid w:val="00807DCF"/>
    <w:rPr>
      <w:i/>
      <w:iCs/>
    </w:rPr>
  </w:style>
  <w:style w:type="character" w:styleId="Siln">
    <w:name w:val="Strong"/>
    <w:basedOn w:val="Standardnpsmoodstavce"/>
    <w:uiPriority w:val="22"/>
    <w:qFormat/>
    <w:rsid w:val="00735F66"/>
    <w:rPr>
      <w:b/>
      <w:bCs/>
    </w:rPr>
  </w:style>
  <w:style w:type="paragraph" w:styleId="Odstavecseseznamem">
    <w:name w:val="List Paragraph"/>
    <w:basedOn w:val="Normln"/>
    <w:uiPriority w:val="34"/>
    <w:qFormat/>
    <w:rsid w:val="00CB159B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EF6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9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rad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lahoutova@grada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DD2ED-F2E9-445B-A2DF-DAAFFFBF2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359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2559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Blahoutová Alžběta</dc:creator>
  <cp:keywords/>
  <cp:lastModifiedBy>Blahoutová Alžběta</cp:lastModifiedBy>
  <cp:revision>4</cp:revision>
  <cp:lastPrinted>2005-11-10T11:15:00Z</cp:lastPrinted>
  <dcterms:created xsi:type="dcterms:W3CDTF">2020-09-14T13:37:00Z</dcterms:created>
  <dcterms:modified xsi:type="dcterms:W3CDTF">2020-09-18T07:52:00Z</dcterms:modified>
</cp:coreProperties>
</file>