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A08D" w14:textId="4149A38C" w:rsidR="00E63532" w:rsidRPr="00F633C1" w:rsidRDefault="00F633C1" w:rsidP="00E81522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proofErr w:type="spellStart"/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Tasha</w:t>
      </w:r>
      <w:proofErr w:type="spellEnd"/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Boydová</w:t>
      </w:r>
      <w:proofErr w:type="spellEnd"/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:</w:t>
      </w:r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 </w:t>
      </w:r>
      <w:r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 </w:t>
      </w:r>
      <w:r w:rsidR="00B676C2" w:rsidRPr="00F633C1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Francouzská lekce</w:t>
      </w:r>
    </w:p>
    <w:p w14:paraId="1549CB00" w14:textId="77777777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Veronika Lásková</w:t>
      </w:r>
    </w:p>
    <w:p w14:paraId="028799C2" w14:textId="77777777" w:rsidR="00F633C1" w:rsidRPr="00E75786" w:rsidRDefault="00F633C1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5C19667" w14:textId="77777777" w:rsidR="00E81522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2AAFB1A8" w14:textId="5EB3AB02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Mladé architektce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Josephine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se ze dne na den obrátí život vzhůru nohama: místo očekávaného pov</w:t>
      </w:r>
      <w:r w:rsidR="0029747C" w:rsidRPr="00E75786">
        <w:rPr>
          <w:rFonts w:asciiTheme="minorHAnsi" w:eastAsia="Calibri" w:hAnsiTheme="minorHAnsi" w:cstheme="minorHAnsi"/>
          <w:sz w:val="24"/>
          <w:szCs w:val="24"/>
        </w:rPr>
        <w:t>ýšení v práci dává výpověď a ve slabé chvilce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kývne na nabídku, aby odjela na francouzskou Riviéru hlídat dítě ovdovělému miliardáři. </w:t>
      </w:r>
      <w:r w:rsidR="0029747C" w:rsidRPr="00E75786">
        <w:rPr>
          <w:rFonts w:asciiTheme="minorHAnsi" w:eastAsia="Calibri" w:hAnsiTheme="minorHAnsi" w:cstheme="minorHAnsi"/>
          <w:sz w:val="24"/>
          <w:szCs w:val="24"/>
        </w:rPr>
        <w:t>P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o </w:t>
      </w:r>
      <w:r w:rsidR="00C7338C" w:rsidRPr="00E75786">
        <w:rPr>
          <w:rFonts w:asciiTheme="minorHAnsi" w:eastAsia="Calibri" w:hAnsiTheme="minorHAnsi" w:cstheme="minorHAnsi"/>
          <w:sz w:val="24"/>
          <w:szCs w:val="24"/>
        </w:rPr>
        <w:t>impulzivním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odjezdu se však dostaví pochybnosti. Jak se má starat o dítě, když s tím nemá žádné zkušenosti? A proč jí nikdo neřekl, že bude o holčičku pečovat na jachtě – vždyť </w:t>
      </w:r>
      <w:r w:rsidR="0029747C" w:rsidRPr="00E75786">
        <w:rPr>
          <w:rFonts w:asciiTheme="minorHAnsi" w:eastAsia="Calibri" w:hAnsiTheme="minorHAnsi" w:cstheme="minorHAnsi"/>
          <w:sz w:val="24"/>
          <w:szCs w:val="24"/>
        </w:rPr>
        <w:t>lodě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odjakživa</w:t>
      </w:r>
      <w:r w:rsidR="0029747C" w:rsidRPr="00E75786">
        <w:rPr>
          <w:rFonts w:asciiTheme="minorHAnsi" w:eastAsia="Calibri" w:hAnsiTheme="minorHAnsi" w:cstheme="minorHAnsi"/>
          <w:sz w:val="24"/>
          <w:szCs w:val="24"/>
        </w:rPr>
        <w:t xml:space="preserve"> nesnáší!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r w:rsidR="001D4963" w:rsidRPr="00E75786">
        <w:rPr>
          <w:rFonts w:asciiTheme="minorHAnsi" w:eastAsia="Calibri" w:hAnsiTheme="minorHAnsi" w:cstheme="minorHAnsi"/>
          <w:sz w:val="24"/>
          <w:szCs w:val="24"/>
        </w:rPr>
        <w:t>hlavně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– co si má počít, když ji </w:t>
      </w:r>
      <w:r w:rsidR="001D4963" w:rsidRPr="00E75786">
        <w:rPr>
          <w:rFonts w:asciiTheme="minorHAnsi" w:eastAsia="Calibri" w:hAnsiTheme="minorHAnsi" w:cstheme="minorHAnsi"/>
          <w:sz w:val="24"/>
          <w:szCs w:val="24"/>
        </w:rPr>
        <w:t>její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šéf </w:t>
      </w:r>
      <w:r w:rsidR="001D4963" w:rsidRPr="00E75786">
        <w:rPr>
          <w:rFonts w:asciiTheme="minorHAnsi" w:eastAsia="Calibri" w:hAnsiTheme="minorHAnsi" w:cstheme="minorHAnsi"/>
          <w:sz w:val="24"/>
          <w:szCs w:val="24"/>
        </w:rPr>
        <w:t xml:space="preserve">neskutečně </w:t>
      </w:r>
      <w:r w:rsidRPr="00E75786">
        <w:rPr>
          <w:rFonts w:asciiTheme="minorHAnsi" w:eastAsia="Calibri" w:hAnsiTheme="minorHAnsi" w:cstheme="minorHAnsi"/>
          <w:sz w:val="24"/>
          <w:szCs w:val="24"/>
        </w:rPr>
        <w:t>přitahuje, ale podle smlouvy si s ním v žádném případě nesmí nic začít?</w:t>
      </w:r>
    </w:p>
    <w:p w14:paraId="5B6E6BC7" w14:textId="1098F5AF" w:rsidR="00897E1B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Úspěšný podnikatel Xavier, který nade vše miluje svou desetiletou dcerku Dauphine, si očividně s novou chůvou také neví rady. Dlouho si myslel, že do </w:t>
      </w:r>
      <w:r w:rsidR="001D4963" w:rsidRPr="00E75786">
        <w:rPr>
          <w:rFonts w:asciiTheme="minorHAnsi" w:eastAsia="Calibri" w:hAnsiTheme="minorHAnsi" w:cstheme="minorHAnsi"/>
          <w:sz w:val="24"/>
          <w:szCs w:val="24"/>
        </w:rPr>
        <w:t xml:space="preserve">svého zlomeného srdce už 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žádnou ženu nevpustí. </w:t>
      </w:r>
      <w:r w:rsidR="001D4963" w:rsidRPr="00E75786">
        <w:rPr>
          <w:rFonts w:asciiTheme="minorHAnsi" w:eastAsia="Calibri" w:hAnsiTheme="minorHAnsi" w:cstheme="minorHAnsi"/>
          <w:sz w:val="24"/>
          <w:szCs w:val="24"/>
        </w:rPr>
        <w:t>Proč by měl riskovat, že se opět hořce zklame, i když po ní prahne spalující touhou?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Nebude lepší poslat ji co nejdřív pryč?</w:t>
      </w:r>
    </w:p>
    <w:p w14:paraId="0068853F" w14:textId="77777777" w:rsidR="000265F6" w:rsidRPr="00E75786" w:rsidRDefault="000265F6" w:rsidP="000265F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472</w:t>
      </w:r>
    </w:p>
    <w:p w14:paraId="5715F518" w14:textId="50EFD699" w:rsidR="000265F6" w:rsidRDefault="000265F6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0" w:name="_Hlk104375689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449 Kč </w:t>
      </w:r>
      <w:bookmarkEnd w:id="0"/>
    </w:p>
    <w:p w14:paraId="2B751234" w14:textId="77777777" w:rsidR="00E81522" w:rsidRPr="00E75786" w:rsidRDefault="00E81522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ABC33A2" w14:textId="7C89155D" w:rsidR="00897E1B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O autorce: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Americká spisovatelka </w:t>
      </w:r>
      <w:proofErr w:type="spellStart"/>
      <w:r w:rsidR="0088376C" w:rsidRPr="00E75786">
        <w:rPr>
          <w:rFonts w:asciiTheme="minorHAnsi" w:eastAsia="Calibri" w:hAnsiTheme="minorHAnsi" w:cstheme="minorHAnsi"/>
          <w:b/>
          <w:sz w:val="24"/>
          <w:szCs w:val="24"/>
        </w:rPr>
        <w:t>Natasha</w:t>
      </w:r>
      <w:proofErr w:type="spellEnd"/>
      <w:r w:rsidR="0088376C" w:rsidRPr="00E7578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="0088376C" w:rsidRPr="00E75786">
        <w:rPr>
          <w:rFonts w:asciiTheme="minorHAnsi" w:eastAsia="Calibri" w:hAnsiTheme="minorHAnsi" w:cstheme="minorHAnsi"/>
          <w:b/>
          <w:sz w:val="24"/>
          <w:szCs w:val="24"/>
        </w:rPr>
        <w:t>Boyd</w:t>
      </w:r>
      <w:r w:rsidR="005E59FC" w:rsidRPr="00E75786">
        <w:rPr>
          <w:rFonts w:asciiTheme="minorHAnsi" w:eastAsia="Calibri" w:hAnsiTheme="minorHAnsi" w:cstheme="minorHAnsi"/>
          <w:b/>
          <w:sz w:val="24"/>
          <w:szCs w:val="24"/>
        </w:rPr>
        <w:t>ová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je autorkou historických románů a moderních romancí (které publikuje pod zkráceným jménem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Tasha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). Její knihy se běžně řadí mezi nejúspěšnější tituly žebříčků 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USA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Today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The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Wall Street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Journal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. S historickým románem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The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Indigo Girl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postoupila do širšího výběru na literární cenu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Southern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Book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Prize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. Vystudovala psychologii a žije s manželem, dvěma syny a </w:t>
      </w:r>
      <w:r w:rsidR="00104703" w:rsidRPr="00E75786">
        <w:rPr>
          <w:rFonts w:asciiTheme="minorHAnsi" w:eastAsia="Calibri" w:hAnsiTheme="minorHAnsi" w:cstheme="minorHAnsi"/>
          <w:sz w:val="24"/>
          <w:szCs w:val="24"/>
        </w:rPr>
        <w:t>j</w:t>
      </w:r>
      <w:r w:rsidR="009249EC" w:rsidRPr="00E75786">
        <w:rPr>
          <w:rFonts w:asciiTheme="minorHAnsi" w:eastAsia="Calibri" w:hAnsiTheme="minorHAnsi" w:cstheme="minorHAnsi"/>
          <w:sz w:val="24"/>
          <w:szCs w:val="24"/>
        </w:rPr>
        <w:t xml:space="preserve">orkšírem jménem </w:t>
      </w:r>
      <w:proofErr w:type="spellStart"/>
      <w:r w:rsidR="009249EC" w:rsidRPr="00E75786">
        <w:rPr>
          <w:rFonts w:asciiTheme="minorHAnsi" w:eastAsia="Calibri" w:hAnsiTheme="minorHAnsi" w:cstheme="minorHAnsi"/>
          <w:sz w:val="24"/>
          <w:szCs w:val="24"/>
        </w:rPr>
        <w:t>Truffle</w:t>
      </w:r>
      <w:proofErr w:type="spellEnd"/>
      <w:r w:rsidR="00104703" w:rsidRPr="00E75786">
        <w:rPr>
          <w:rFonts w:asciiTheme="minorHAnsi" w:eastAsia="Calibri" w:hAnsiTheme="minorHAnsi" w:cstheme="minorHAnsi"/>
          <w:sz w:val="24"/>
          <w:szCs w:val="24"/>
        </w:rPr>
        <w:t xml:space="preserve"> v Atlantě</w:t>
      </w:r>
      <w:r w:rsidRPr="00E7578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2057B42" w14:textId="77777777" w:rsidR="00E81522" w:rsidRPr="00E75786" w:rsidRDefault="00E81522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EAF3A3B" w14:textId="22F6019E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Recenze:</w:t>
      </w:r>
      <w:r w:rsidR="0005770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„Svůdná romance, která mě hned od začátku úplně strhla. Celá kniha, od extravagantního zasazení po výbušnou chemii mezi Xavierem a Josephine, je jako krásný francouzský sen</w:t>
      </w:r>
      <w:r w:rsidR="00F21FA6" w:rsidRPr="00E75786">
        <w:rPr>
          <w:rFonts w:asciiTheme="minorHAnsi" w:eastAsia="Calibri" w:hAnsiTheme="minorHAnsi" w:cstheme="minorHAnsi"/>
          <w:i/>
          <w:sz w:val="24"/>
          <w:szCs w:val="24"/>
        </w:rPr>
        <w:t>.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“</w:t>
      </w:r>
    </w:p>
    <w:p w14:paraId="7359AB11" w14:textId="7115806D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>– R.</w:t>
      </w:r>
      <w:r w:rsidR="00897E1B"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75786">
        <w:rPr>
          <w:rFonts w:asciiTheme="minorHAnsi" w:eastAsia="Calibri" w:hAnsiTheme="minorHAnsi" w:cstheme="minorHAnsi"/>
          <w:sz w:val="24"/>
          <w:szCs w:val="24"/>
        </w:rPr>
        <w:t>S. Greyová, bestsellerová autorka</w:t>
      </w:r>
    </w:p>
    <w:p w14:paraId="33FCBC61" w14:textId="77777777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1D3B3E0" w14:textId="5F6EE5C0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E75786">
        <w:rPr>
          <w:rFonts w:asciiTheme="minorHAnsi" w:eastAsia="Calibri" w:hAnsiTheme="minorHAnsi" w:cstheme="minorHAnsi"/>
          <w:i/>
          <w:sz w:val="24"/>
          <w:szCs w:val="24"/>
        </w:rPr>
        <w:lastRenderedPageBreak/>
        <w:t xml:space="preserve">„Hypnotický, návykový příběh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Josie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a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Xaviera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mě </w:t>
      </w:r>
      <w:r w:rsidR="008A7DC7" w:rsidRPr="00E75786">
        <w:rPr>
          <w:rFonts w:asciiTheme="minorHAnsi" w:eastAsia="Calibri" w:hAnsiTheme="minorHAnsi" w:cstheme="minorHAnsi"/>
          <w:i/>
          <w:sz w:val="24"/>
          <w:szCs w:val="24"/>
        </w:rPr>
        <w:t>prohnal tornádem emocí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. Doufám, že to někdo brzy zfilmuje, tahle žhavá romance si zaslouží být na </w:t>
      </w:r>
      <w:r w:rsidR="00C51284" w:rsidRPr="00E75786">
        <w:rPr>
          <w:rFonts w:asciiTheme="minorHAnsi" w:eastAsia="Calibri" w:hAnsiTheme="minorHAnsi" w:cstheme="minorHAnsi"/>
          <w:i/>
          <w:sz w:val="24"/>
          <w:szCs w:val="24"/>
        </w:rPr>
        <w:t>plátnech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!“</w:t>
      </w:r>
    </w:p>
    <w:p w14:paraId="07D9BF9F" w14:textId="585D2E0E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–čtenářská recenze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Goodreads</w:t>
      </w:r>
      <w:proofErr w:type="spellEnd"/>
    </w:p>
    <w:p w14:paraId="09BCB2D2" w14:textId="77777777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724CCB3" w14:textId="0DF4FC40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„Kdybych mohla dát této knížce tisíc hvězdiček, udělala bych to. Xavier se stal jednou z mých nejoblíbenějších postav všech dob. Single tátové jsou sexy, ale </w:t>
      </w:r>
      <w:r w:rsidRPr="00E75786">
        <w:rPr>
          <w:rFonts w:asciiTheme="minorHAnsi" w:eastAsia="Calibri" w:hAnsiTheme="minorHAnsi" w:cstheme="minorHAnsi"/>
          <w:sz w:val="24"/>
          <w:szCs w:val="24"/>
        </w:rPr>
        <w:t>francouzsky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mluvící single tátové? Pomoc!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Natasha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Boyd</w:t>
      </w:r>
      <w:r w:rsidR="005E59FC" w:rsidRPr="00E75786">
        <w:rPr>
          <w:rFonts w:asciiTheme="minorHAnsi" w:eastAsia="Calibri" w:hAnsiTheme="minorHAnsi" w:cstheme="minorHAnsi"/>
          <w:i/>
          <w:sz w:val="24"/>
          <w:szCs w:val="24"/>
        </w:rPr>
        <w:t>ová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prostě ví, jak má vypadat správná love story.“</w:t>
      </w:r>
    </w:p>
    <w:p w14:paraId="31F2E90D" w14:textId="77777777" w:rsidR="004D2CC3" w:rsidRPr="00E75786" w:rsidRDefault="004D2CC3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–čtenářská recenze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Goodreads</w:t>
      </w:r>
      <w:proofErr w:type="spellEnd"/>
    </w:p>
    <w:p w14:paraId="1744928E" w14:textId="77777777" w:rsidR="00E63532" w:rsidRPr="00E75786" w:rsidRDefault="00E63532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CB70A3B" w14:textId="1BFCB36B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E75786">
        <w:rPr>
          <w:rFonts w:asciiTheme="minorHAnsi" w:eastAsia="Calibri" w:hAnsiTheme="minorHAnsi" w:cstheme="minorHAnsi"/>
          <w:i/>
          <w:sz w:val="24"/>
          <w:szCs w:val="24"/>
        </w:rPr>
        <w:t>„</w:t>
      </w:r>
      <w:r w:rsidR="00104703"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Nechte se unést příběhem, který zabrnká na struny všech vašich smyslů a bude vás svádět každým slovem. </w:t>
      </w:r>
      <w:proofErr w:type="spellStart"/>
      <w:r w:rsidR="00104703" w:rsidRPr="00E75786">
        <w:rPr>
          <w:rFonts w:asciiTheme="minorHAnsi" w:eastAsia="Calibri" w:hAnsiTheme="minorHAnsi" w:cstheme="minorHAnsi"/>
          <w:i/>
          <w:sz w:val="24"/>
          <w:szCs w:val="24"/>
        </w:rPr>
        <w:t>Oui</w:t>
      </w:r>
      <w:proofErr w:type="spellEnd"/>
      <w:r w:rsidR="00104703" w:rsidRPr="00E75786">
        <w:rPr>
          <w:rFonts w:asciiTheme="minorHAnsi" w:eastAsia="Calibri" w:hAnsiTheme="minorHAnsi" w:cstheme="minorHAnsi"/>
          <w:i/>
          <w:sz w:val="24"/>
          <w:szCs w:val="24"/>
        </w:rPr>
        <w:t>, nádhera!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“</w:t>
      </w:r>
    </w:p>
    <w:p w14:paraId="71312FB1" w14:textId="77777777" w:rsidR="00057705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Totally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Booked</w:t>
      </w:r>
      <w:proofErr w:type="spellEnd"/>
    </w:p>
    <w:p w14:paraId="0E62EA11" w14:textId="77777777" w:rsidR="00057705" w:rsidRDefault="00057705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517672E7" w14:textId="0D444049" w:rsidR="00E63532" w:rsidRPr="00057705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„Co se emocí </w:t>
      </w:r>
      <w:r w:rsidR="00A5677A" w:rsidRPr="00E75786">
        <w:rPr>
          <w:rFonts w:asciiTheme="minorHAnsi" w:eastAsia="Calibri" w:hAnsiTheme="minorHAnsi" w:cstheme="minorHAnsi"/>
          <w:i/>
          <w:sz w:val="24"/>
          <w:szCs w:val="24"/>
        </w:rPr>
        <w:t>týče</w:t>
      </w:r>
      <w:r w:rsidR="003922DE"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, </w:t>
      </w:r>
      <w:proofErr w:type="spellStart"/>
      <w:r w:rsidR="003922DE" w:rsidRPr="00E75786">
        <w:rPr>
          <w:rFonts w:asciiTheme="minorHAnsi" w:eastAsia="Calibri" w:hAnsiTheme="minorHAnsi" w:cstheme="minorHAnsi"/>
          <w:i/>
          <w:sz w:val="24"/>
          <w:szCs w:val="24"/>
        </w:rPr>
        <w:t>Nat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asha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i/>
          <w:sz w:val="24"/>
          <w:szCs w:val="24"/>
        </w:rPr>
        <w:t>Boydová</w:t>
      </w:r>
      <w:proofErr w:type="spellEnd"/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nenechává kámen na kameni a její dojemný portrét zlomeného vdovce, který se bojí znovu milovat, mě nutil otáčet stránky do čty</w:t>
      </w:r>
      <w:r w:rsidR="00897E1B" w:rsidRPr="00E75786">
        <w:rPr>
          <w:rFonts w:asciiTheme="minorHAnsi" w:eastAsia="Calibri" w:hAnsiTheme="minorHAnsi" w:cstheme="minorHAnsi"/>
          <w:i/>
          <w:sz w:val="24"/>
          <w:szCs w:val="24"/>
        </w:rPr>
        <w:t>ř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hodin ráno – dva dny v kuse! Tuhle knihu doporučuji z celého srdce.“</w:t>
      </w:r>
    </w:p>
    <w:p w14:paraId="4822ED4C" w14:textId="77777777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Natasha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is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Book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Junkie</w:t>
      </w:r>
      <w:proofErr w:type="spellEnd"/>
    </w:p>
    <w:p w14:paraId="7EF64D3B" w14:textId="77777777" w:rsidR="00E63532" w:rsidRPr="00E75786" w:rsidRDefault="00E63532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530EF48" w14:textId="174E8272" w:rsidR="00E63532" w:rsidRPr="00E75786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E75786">
        <w:rPr>
          <w:rFonts w:asciiTheme="minorHAnsi" w:eastAsia="Calibri" w:hAnsiTheme="minorHAnsi" w:cstheme="minorHAnsi"/>
          <w:i/>
          <w:sz w:val="24"/>
          <w:szCs w:val="24"/>
        </w:rPr>
        <w:t>„</w:t>
      </w:r>
      <w:r w:rsidR="00750BAB" w:rsidRPr="00E75786">
        <w:rPr>
          <w:rFonts w:asciiTheme="minorHAnsi" w:eastAsia="Calibri" w:hAnsiTheme="minorHAnsi" w:cstheme="minorHAnsi"/>
          <w:i/>
          <w:sz w:val="24"/>
          <w:szCs w:val="24"/>
        </w:rPr>
        <w:t>Tahle kniha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vás zasáhne. Brečela jsem štěstím. </w:t>
      </w:r>
      <w:r w:rsidR="00E300E6" w:rsidRPr="00E75786">
        <w:rPr>
          <w:rFonts w:asciiTheme="minorHAnsi" w:eastAsia="Calibri" w:hAnsiTheme="minorHAnsi" w:cstheme="minorHAnsi"/>
          <w:i/>
          <w:sz w:val="24"/>
          <w:szCs w:val="24"/>
        </w:rPr>
        <w:t>Nejlepší konec, jaký jsem kdy v </w:t>
      </w:r>
      <w:r w:rsidR="00750BAB" w:rsidRPr="00E75786">
        <w:rPr>
          <w:rFonts w:asciiTheme="minorHAnsi" w:eastAsia="Calibri" w:hAnsiTheme="minorHAnsi" w:cstheme="minorHAnsi"/>
          <w:i/>
          <w:sz w:val="24"/>
          <w:szCs w:val="24"/>
        </w:rPr>
        <w:t>romanci</w:t>
      </w:r>
      <w:r w:rsidR="00E300E6" w:rsidRPr="00E75786">
        <w:rPr>
          <w:rFonts w:asciiTheme="minorHAnsi" w:eastAsia="Calibri" w:hAnsiTheme="minorHAnsi" w:cstheme="minorHAnsi"/>
          <w:i/>
          <w:sz w:val="24"/>
          <w:szCs w:val="24"/>
        </w:rPr>
        <w:t xml:space="preserve"> zažila</w:t>
      </w:r>
      <w:r w:rsidRPr="00E75786">
        <w:rPr>
          <w:rFonts w:asciiTheme="minorHAnsi" w:eastAsia="Calibri" w:hAnsiTheme="minorHAnsi" w:cstheme="minorHAnsi"/>
          <w:i/>
          <w:sz w:val="24"/>
          <w:szCs w:val="24"/>
        </w:rPr>
        <w:t>. Kdybych jí mohla dát tisíc hvězdiček, udělala bych to, protože si to zaslouží.“</w:t>
      </w:r>
    </w:p>
    <w:p w14:paraId="615861A4" w14:textId="52A8C717" w:rsidR="00E63532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E75786">
        <w:rPr>
          <w:rFonts w:asciiTheme="minorHAnsi" w:eastAsia="Calibri" w:hAnsiTheme="minorHAnsi" w:cstheme="minorHAnsi"/>
          <w:sz w:val="24"/>
          <w:szCs w:val="24"/>
        </w:rPr>
        <w:t>Ashley</w:t>
      </w:r>
      <w:proofErr w:type="spellEnd"/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Kingová, spisovatelka</w:t>
      </w:r>
    </w:p>
    <w:p w14:paraId="2FEA9C24" w14:textId="77777777" w:rsidR="00E81522" w:rsidRPr="00E75786" w:rsidRDefault="00E81522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D1A79EA" w14:textId="77777777" w:rsidR="00E81522" w:rsidRDefault="00423124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75786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E75786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4CD2765" w14:textId="5674E24D" w:rsidR="00897E1B" w:rsidRPr="00E75786" w:rsidRDefault="00897E1B" w:rsidP="00E815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786">
        <w:rPr>
          <w:rFonts w:asciiTheme="minorHAnsi" w:hAnsiTheme="minorHAnsi" w:cstheme="minorHAnsi"/>
          <w:sz w:val="24"/>
          <w:szCs w:val="24"/>
        </w:rPr>
        <w:t>Sevřel zábradlí vedle mých boků, takže jsem se ocitla v zajetí. „Kamarádi,“ pronesl chraplavě.</w:t>
      </w:r>
    </w:p>
    <w:p w14:paraId="0CB83EEE" w14:textId="066662E0" w:rsidR="00897E1B" w:rsidRPr="00E81522" w:rsidRDefault="00897E1B" w:rsidP="00E81522">
      <w:pPr>
        <w:pStyle w:val="Bezmezer"/>
        <w:spacing w:line="360" w:lineRule="auto"/>
        <w:jc w:val="both"/>
        <w:rPr>
          <w:rFonts w:cstheme="minorHAnsi"/>
          <w:color w:val="auto"/>
          <w:sz w:val="24"/>
          <w:szCs w:val="24"/>
          <w:lang w:val="cs-CZ"/>
        </w:rPr>
      </w:pPr>
      <w:r w:rsidRPr="00E75786">
        <w:rPr>
          <w:rFonts w:cstheme="minorHAnsi"/>
          <w:color w:val="auto"/>
          <w:sz w:val="24"/>
          <w:szCs w:val="24"/>
          <w:lang w:val="cs-CZ"/>
        </w:rPr>
        <w:t xml:space="preserve">Po zádech mi přeběhl mráz. </w:t>
      </w:r>
      <w:r w:rsidR="00E81522">
        <w:rPr>
          <w:rFonts w:cstheme="minorHAnsi"/>
          <w:color w:val="auto"/>
          <w:sz w:val="24"/>
          <w:szCs w:val="24"/>
          <w:lang w:val="cs-CZ"/>
        </w:rPr>
        <w:t xml:space="preserve"> </w:t>
      </w:r>
      <w:r w:rsidRPr="00E75786">
        <w:rPr>
          <w:rFonts w:cstheme="minorHAnsi"/>
          <w:color w:val="auto"/>
          <w:sz w:val="24"/>
          <w:szCs w:val="24"/>
          <w:lang w:val="cs-CZ"/>
        </w:rPr>
        <w:t>Panebože, je tak blízko. „Jestli… jestli to tak chceš,“ vypravila jsem ze sebe. Voněl nádherně – do všech smyslů se mi vpíjela vůně cedrového dřeva a mořské soli. „Totiž, myslela jsem, že… jich nemáš nazbyt. Dobrých kamarádů, chci říct.“ Chtěla jsem si ho dobírat, ale vyznívalo to špatně.</w:t>
      </w:r>
    </w:p>
    <w:p w14:paraId="1352EE6E" w14:textId="319BA0C4" w:rsidR="00897E1B" w:rsidRPr="00E75786" w:rsidRDefault="00897E1B" w:rsidP="00E81522">
      <w:pPr>
        <w:pStyle w:val="Bezmezer"/>
        <w:spacing w:line="360" w:lineRule="auto"/>
        <w:jc w:val="both"/>
        <w:rPr>
          <w:rFonts w:cstheme="minorHAnsi"/>
          <w:color w:val="auto"/>
          <w:sz w:val="24"/>
          <w:szCs w:val="24"/>
          <w:lang w:val="cs-CZ"/>
        </w:rPr>
      </w:pPr>
      <w:r w:rsidRPr="00E75786">
        <w:rPr>
          <w:rFonts w:cstheme="minorHAnsi"/>
          <w:color w:val="auto"/>
          <w:sz w:val="24"/>
          <w:szCs w:val="24"/>
          <w:lang w:val="cs-CZ"/>
        </w:rPr>
        <w:lastRenderedPageBreak/>
        <w:t xml:space="preserve">Zavrtěl hlavou. Pak se sklonil a dotkl se mě čelem. „Jenže to já nechci. </w:t>
      </w:r>
      <w:r w:rsidRPr="00E75786">
        <w:rPr>
          <w:rFonts w:cstheme="minorHAnsi"/>
          <w:i/>
          <w:iCs/>
          <w:color w:val="auto"/>
          <w:sz w:val="24"/>
          <w:szCs w:val="24"/>
          <w:lang w:val="cs-CZ"/>
        </w:rPr>
        <w:t xml:space="preserve">Je </w:t>
      </w:r>
      <w:proofErr w:type="spellStart"/>
      <w:r w:rsidRPr="00E75786">
        <w:rPr>
          <w:rFonts w:cstheme="minorHAnsi"/>
          <w:i/>
          <w:iCs/>
          <w:color w:val="auto"/>
          <w:sz w:val="24"/>
          <w:szCs w:val="24"/>
          <w:lang w:val="cs-CZ"/>
        </w:rPr>
        <w:t>veux</w:t>
      </w:r>
      <w:proofErr w:type="spellEnd"/>
      <w:r w:rsidRPr="00E75786">
        <w:rPr>
          <w:rFonts w:cstheme="minorHAnsi"/>
          <w:color w:val="auto"/>
          <w:sz w:val="24"/>
          <w:szCs w:val="24"/>
          <w:lang w:val="cs-CZ"/>
        </w:rPr>
        <w:t xml:space="preserve">… Chci tvou pusu.“ Zarazil se a já na tváří ucítila jeho dech. „Tu nádhernou, nevymáchanou pusu… Chci ji celou. Jenom pro sebe. To bychom ale museli být trochu víc než kamarádi, </w:t>
      </w:r>
      <w:r w:rsidRPr="00E75786">
        <w:rPr>
          <w:rFonts w:cstheme="minorHAnsi"/>
          <w:i/>
          <w:iCs/>
          <w:color w:val="auto"/>
          <w:sz w:val="24"/>
          <w:szCs w:val="24"/>
          <w:lang w:val="cs-CZ"/>
        </w:rPr>
        <w:t>non</w:t>
      </w:r>
      <w:r w:rsidRPr="00E75786">
        <w:rPr>
          <w:rFonts w:cstheme="minorHAnsi"/>
          <w:color w:val="auto"/>
          <w:sz w:val="24"/>
          <w:szCs w:val="24"/>
          <w:lang w:val="cs-CZ"/>
        </w:rPr>
        <w:t>?“</w:t>
      </w:r>
    </w:p>
    <w:p w14:paraId="7BDF8AF6" w14:textId="77777777" w:rsidR="00E75786" w:rsidRPr="00E75786" w:rsidRDefault="00E75786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</w:p>
    <w:p w14:paraId="7E0D3425" w14:textId="450F6D43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 xml:space="preserve">„A čím přesně ti naháním strach?“ zajímal se. </w:t>
      </w:r>
    </w:p>
    <w:p w14:paraId="5B9670A7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>Pevně jsem zavřela oči, jako bych tím chtěla sebrat odvahu. Vdech</w:t>
      </w:r>
      <w:r w:rsidRPr="00E75786">
        <w:rPr>
          <w:rFonts w:asciiTheme="minorHAnsi" w:hAnsiTheme="minorHAnsi" w:cstheme="minorHAnsi"/>
        </w:rPr>
        <w:softHyphen/>
        <w:t xml:space="preserve">la jsem vzduch plný té jeho dřevité vůně. Vzduch prosycený také opojnou a těžkou atmosférou klubu. Jako by se kolem nás zastavil čas. Obličej měl těsně vedle mého, rty u mého ucha. </w:t>
      </w:r>
    </w:p>
    <w:p w14:paraId="356CACFB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 xml:space="preserve">„Tím, jak se s tebou cítím,“ hlesla jsem nakonec. Ach, </w:t>
      </w:r>
      <w:proofErr w:type="spellStart"/>
      <w:r w:rsidRPr="00E75786">
        <w:rPr>
          <w:rFonts w:asciiTheme="minorHAnsi" w:hAnsiTheme="minorHAnsi" w:cstheme="minorHAnsi"/>
        </w:rPr>
        <w:t>Josie</w:t>
      </w:r>
      <w:proofErr w:type="spellEnd"/>
      <w:r w:rsidRPr="00E75786">
        <w:rPr>
          <w:rFonts w:asciiTheme="minorHAnsi" w:hAnsiTheme="minorHAnsi" w:cstheme="minorHAnsi"/>
        </w:rPr>
        <w:t xml:space="preserve">. Tohle jsi </w:t>
      </w:r>
      <w:r w:rsidRPr="00E75786">
        <w:rPr>
          <w:rFonts w:asciiTheme="minorHAnsi" w:hAnsiTheme="minorHAnsi" w:cstheme="minorHAnsi"/>
          <w:i/>
          <w:iCs/>
        </w:rPr>
        <w:t>neřekla</w:t>
      </w:r>
      <w:r w:rsidRPr="00E75786">
        <w:rPr>
          <w:rFonts w:asciiTheme="minorHAnsi" w:hAnsiTheme="minorHAnsi" w:cstheme="minorHAnsi"/>
        </w:rPr>
        <w:t xml:space="preserve">. </w:t>
      </w:r>
    </w:p>
    <w:p w14:paraId="2534EBC2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>Jeho tělo znehybnělo. Na chvíli zatajil dech. „Ještě jednou.“</w:t>
      </w:r>
    </w:p>
    <w:p w14:paraId="7A452B65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 xml:space="preserve">„Co?“ </w:t>
      </w:r>
    </w:p>
    <w:p w14:paraId="4A9EAB31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 xml:space="preserve">„Řekni to ještě jednou,“ zavrčel mi do ucha. </w:t>
      </w:r>
    </w:p>
    <w:p w14:paraId="441A470D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 xml:space="preserve">„Děsí mě, jak se s tebou cítím,“ pronesla jsem hlasitěji. „To není… to –“ </w:t>
      </w:r>
    </w:p>
    <w:p w14:paraId="3F2485CE" w14:textId="77777777" w:rsidR="001C32DC" w:rsidRPr="00E75786" w:rsidRDefault="001C32DC" w:rsidP="00E81522">
      <w:pPr>
        <w:pStyle w:val="Pa8"/>
        <w:spacing w:line="360" w:lineRule="auto"/>
        <w:jc w:val="both"/>
        <w:rPr>
          <w:rFonts w:asciiTheme="minorHAnsi" w:hAnsiTheme="minorHAnsi" w:cstheme="minorHAnsi"/>
        </w:rPr>
      </w:pPr>
      <w:r w:rsidRPr="00E75786">
        <w:rPr>
          <w:rFonts w:asciiTheme="minorHAnsi" w:hAnsiTheme="minorHAnsi" w:cstheme="minorHAnsi"/>
        </w:rPr>
        <w:t>„</w:t>
      </w:r>
      <w:proofErr w:type="spellStart"/>
      <w:r w:rsidRPr="00E75786">
        <w:rPr>
          <w:rFonts w:asciiTheme="minorHAnsi" w:hAnsiTheme="minorHAnsi" w:cstheme="minorHAnsi"/>
          <w:i/>
          <w:iCs/>
        </w:rPr>
        <w:t>Oui</w:t>
      </w:r>
      <w:proofErr w:type="spellEnd"/>
      <w:r w:rsidRPr="00E75786">
        <w:rPr>
          <w:rFonts w:asciiTheme="minorHAnsi" w:hAnsiTheme="minorHAnsi" w:cstheme="minorHAnsi"/>
        </w:rPr>
        <w:t>,“ zamumlal jenom. Ano. Jeho prsty mi sklouzly po krku dolů a na hrudi jsem ucítila horkou dlaň. „</w:t>
      </w:r>
      <w:proofErr w:type="spellStart"/>
      <w:r w:rsidRPr="00E75786">
        <w:rPr>
          <w:rFonts w:asciiTheme="minorHAnsi" w:hAnsiTheme="minorHAnsi" w:cstheme="minorHAnsi"/>
          <w:i/>
          <w:iCs/>
        </w:rPr>
        <w:t>Oui</w:t>
      </w:r>
      <w:proofErr w:type="spellEnd"/>
      <w:r w:rsidRPr="00E75786">
        <w:rPr>
          <w:rFonts w:asciiTheme="minorHAnsi" w:hAnsiTheme="minorHAnsi" w:cstheme="minorHAnsi"/>
        </w:rPr>
        <w:t xml:space="preserve">,“ opakoval. </w:t>
      </w:r>
    </w:p>
    <w:p w14:paraId="30654C17" w14:textId="7AF26AB1" w:rsidR="00897E1B" w:rsidRPr="00E75786" w:rsidRDefault="001C32DC" w:rsidP="00E81522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  <w:r w:rsidRPr="00E75786">
        <w:rPr>
          <w:rFonts w:asciiTheme="minorHAnsi" w:hAnsiTheme="minorHAnsi" w:cstheme="minorHAnsi"/>
          <w:sz w:val="24"/>
          <w:szCs w:val="24"/>
        </w:rPr>
        <w:t>Zamrkala jsem a dech se mi zadrhl. Dobře, tohle není sen.</w:t>
      </w:r>
    </w:p>
    <w:sectPr w:rsidR="00897E1B" w:rsidRPr="00E75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3B9E" w14:textId="77777777" w:rsidR="00604B07" w:rsidRDefault="00604B07">
      <w:r>
        <w:separator/>
      </w:r>
    </w:p>
  </w:endnote>
  <w:endnote w:type="continuationSeparator" w:id="0">
    <w:p w14:paraId="44C501D1" w14:textId="77777777" w:rsidR="00604B07" w:rsidRDefault="006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braska">
    <w:altName w:val="Calibri"/>
    <w:panose1 w:val="020B0604020202020204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F163" w14:textId="77777777" w:rsidR="00E63532" w:rsidRDefault="00E635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569" w14:textId="77777777" w:rsidR="00E63532" w:rsidRDefault="004231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3A0E6334" wp14:editId="550096EF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88E1" w14:textId="77777777" w:rsidR="00E63532" w:rsidRDefault="004231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0FA62D69" wp14:editId="7528DDBF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117F" w14:textId="77777777" w:rsidR="00604B07" w:rsidRDefault="00604B07">
      <w:r>
        <w:separator/>
      </w:r>
    </w:p>
  </w:footnote>
  <w:footnote w:type="continuationSeparator" w:id="0">
    <w:p w14:paraId="4283AD20" w14:textId="77777777" w:rsidR="00604B07" w:rsidRDefault="0060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0FC1" w14:textId="77777777" w:rsidR="00E63532" w:rsidRDefault="00E635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ACBF" w14:textId="77777777" w:rsidR="00E63532" w:rsidRDefault="00E63532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1ADB1719" w14:textId="77777777" w:rsidR="00E63532" w:rsidRDefault="00423124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91BAE2" wp14:editId="40BB2DD8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11C949" w14:textId="77777777" w:rsidR="00E63532" w:rsidRDefault="00423124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DA84B8" wp14:editId="45226B19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nice se šipkou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39BC89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0" o:spid="_x0000_s1026" type="#_x0000_t32" style="position:absolute;margin-left:94pt;margin-top:20pt;width:39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4737945" wp14:editId="6D002813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CFE8F7" w14:textId="77777777" w:rsidR="00E63532" w:rsidRDefault="0042312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737945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t83XDt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3BCFE8F7" w14:textId="77777777" w:rsidR="00E63532" w:rsidRDefault="0042312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8269" w14:textId="77777777" w:rsidR="00E63532" w:rsidRDefault="004231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AB2EE3" wp14:editId="4C3268B2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nice se šipkou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F899A9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8" o:spid="_x0000_s1026" type="#_x0000_t32" style="position:absolute;margin-left:110pt;margin-top:54pt;width:408.3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E75147" wp14:editId="7925D7BF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D2B7E2" w14:textId="77777777" w:rsidR="00E63532" w:rsidRDefault="00423124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47E54F90" w14:textId="77777777" w:rsidR="00E63532" w:rsidRDefault="00E6353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75147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6DD2B7E2" w14:textId="77777777" w:rsidR="00E63532" w:rsidRDefault="00423124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47E54F90" w14:textId="77777777" w:rsidR="00E63532" w:rsidRDefault="00E6353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BD2BB1D" wp14:editId="1E6123C6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4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32"/>
    <w:rsid w:val="000265F6"/>
    <w:rsid w:val="00057705"/>
    <w:rsid w:val="000D29A2"/>
    <w:rsid w:val="00104703"/>
    <w:rsid w:val="001C32DC"/>
    <w:rsid w:val="001D4963"/>
    <w:rsid w:val="001E4451"/>
    <w:rsid w:val="002200D8"/>
    <w:rsid w:val="0029747C"/>
    <w:rsid w:val="00330E9A"/>
    <w:rsid w:val="0039215A"/>
    <w:rsid w:val="003922DE"/>
    <w:rsid w:val="00423124"/>
    <w:rsid w:val="004D2CC3"/>
    <w:rsid w:val="004D37A2"/>
    <w:rsid w:val="0055370B"/>
    <w:rsid w:val="00594613"/>
    <w:rsid w:val="005B6079"/>
    <w:rsid w:val="005D653B"/>
    <w:rsid w:val="005E59FC"/>
    <w:rsid w:val="005F7FB3"/>
    <w:rsid w:val="00604B07"/>
    <w:rsid w:val="00750BAB"/>
    <w:rsid w:val="00861E3D"/>
    <w:rsid w:val="00867010"/>
    <w:rsid w:val="00870818"/>
    <w:rsid w:val="0088376C"/>
    <w:rsid w:val="00897E1B"/>
    <w:rsid w:val="008A7DC7"/>
    <w:rsid w:val="008F13D3"/>
    <w:rsid w:val="009249EC"/>
    <w:rsid w:val="00A5677A"/>
    <w:rsid w:val="00AB38D1"/>
    <w:rsid w:val="00AE48D5"/>
    <w:rsid w:val="00B676C2"/>
    <w:rsid w:val="00C21D9B"/>
    <w:rsid w:val="00C51284"/>
    <w:rsid w:val="00C7338C"/>
    <w:rsid w:val="00C773C6"/>
    <w:rsid w:val="00C86E31"/>
    <w:rsid w:val="00D31618"/>
    <w:rsid w:val="00D832FB"/>
    <w:rsid w:val="00E300E6"/>
    <w:rsid w:val="00E63532"/>
    <w:rsid w:val="00E75786"/>
    <w:rsid w:val="00E81522"/>
    <w:rsid w:val="00F21FA6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8B9C"/>
  <w15:docId w15:val="{BD3D9EB7-8CC3-4C48-9A81-039AC0A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897E1B"/>
    <w:rPr>
      <w:rFonts w:asciiTheme="minorHAnsi" w:eastAsiaTheme="minorHAnsi" w:hAnsiTheme="minorHAnsi" w:cstheme="minorBidi"/>
      <w:color w:val="00000A"/>
      <w:sz w:val="22"/>
      <w:szCs w:val="22"/>
      <w:lang w:val="en-GB" w:eastAsia="en-US"/>
    </w:rPr>
  </w:style>
  <w:style w:type="paragraph" w:customStyle="1" w:styleId="Pa8">
    <w:name w:val="Pa8"/>
    <w:basedOn w:val="Normln"/>
    <w:next w:val="Normln"/>
    <w:uiPriority w:val="99"/>
    <w:rsid w:val="001C32DC"/>
    <w:pPr>
      <w:autoSpaceDE w:val="0"/>
      <w:autoSpaceDN w:val="0"/>
      <w:adjustRightInd w:val="0"/>
      <w:spacing w:line="211" w:lineRule="atLeast"/>
    </w:pPr>
    <w:rPr>
      <w:rFonts w:ascii="Nebraska" w:eastAsiaTheme="minorHAnsi" w:hAnsi="Nebraska" w:cstheme="min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2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29A2"/>
  </w:style>
  <w:style w:type="character" w:customStyle="1" w:styleId="TextkomenteChar">
    <w:name w:val="Text komentáře Char"/>
    <w:basedOn w:val="Standardnpsmoodstavce"/>
    <w:link w:val="Textkomente"/>
    <w:uiPriority w:val="99"/>
    <w:rsid w:val="000D29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z33+jVDKUb9kKuKNNzsXZO4Jg==">AMUW2mUXVdnPXLdKPKfyB+DyQY2lOZ4sceg94RD/BJFKxkznwHInAbYMIHuBUnuj5e7vQriZg+3PpktYrtE99BRJpClxzDHur3UXDvNO9ZojVKV3BaYVwOs=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16</cp:revision>
  <dcterms:created xsi:type="dcterms:W3CDTF">2022-05-19T15:31:00Z</dcterms:created>
  <dcterms:modified xsi:type="dcterms:W3CDTF">2022-06-30T10:12:00Z</dcterms:modified>
</cp:coreProperties>
</file>