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B066" w14:textId="192D27FD" w:rsidR="000D692E" w:rsidRPr="00F73E14" w:rsidRDefault="00F73E14" w:rsidP="00F73E14">
      <w:pPr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proofErr w:type="spellStart"/>
      <w:r w:rsidRPr="00F73E14">
        <w:rPr>
          <w:rFonts w:ascii="Calibri" w:hAnsi="Calibri" w:cs="Calibri"/>
          <w:b/>
          <w:bCs/>
          <w:sz w:val="32"/>
          <w:szCs w:val="32"/>
          <w:u w:val="single"/>
        </w:rPr>
        <w:t>Lucasová</w:t>
      </w:r>
      <w:proofErr w:type="spellEnd"/>
      <w:r w:rsidRPr="00F73E14">
        <w:rPr>
          <w:rFonts w:ascii="Calibri" w:hAnsi="Calibri" w:cs="Calibri"/>
          <w:b/>
          <w:bCs/>
          <w:sz w:val="32"/>
          <w:szCs w:val="32"/>
          <w:u w:val="single"/>
        </w:rPr>
        <w:t xml:space="preserve">, </w:t>
      </w:r>
      <w:proofErr w:type="spellStart"/>
      <w:r w:rsidRPr="00F73E14">
        <w:rPr>
          <w:rFonts w:ascii="Calibri" w:hAnsi="Calibri" w:cs="Calibri"/>
          <w:b/>
          <w:bCs/>
          <w:sz w:val="32"/>
          <w:szCs w:val="32"/>
          <w:u w:val="single"/>
        </w:rPr>
        <w:t>Fiona</w:t>
      </w:r>
      <w:proofErr w:type="spellEnd"/>
      <w:r w:rsidRPr="00F73E14">
        <w:rPr>
          <w:rFonts w:ascii="Calibri" w:hAnsi="Calibri" w:cs="Calibri"/>
          <w:b/>
          <w:bCs/>
          <w:sz w:val="32"/>
          <w:szCs w:val="32"/>
          <w:u w:val="single"/>
        </w:rPr>
        <w:t xml:space="preserve">: </w:t>
      </w:r>
      <w:r w:rsidR="00C301FE" w:rsidRPr="00F73E14">
        <w:rPr>
          <w:rFonts w:ascii="Calibri" w:hAnsi="Calibri" w:cs="Calibri"/>
          <w:b/>
          <w:bCs/>
          <w:sz w:val="32"/>
          <w:szCs w:val="32"/>
          <w:u w:val="single"/>
        </w:rPr>
        <w:t>Haló… jsi tam?</w:t>
      </w:r>
      <w:r w:rsidRPr="00F73E14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</w:p>
    <w:p w14:paraId="01B40D34" w14:textId="174145EB" w:rsidR="000D692E" w:rsidRPr="0079003A" w:rsidRDefault="000D692E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73E14">
        <w:rPr>
          <w:rFonts w:ascii="Calibri" w:hAnsi="Calibri" w:cs="Calibri"/>
          <w:sz w:val="24"/>
          <w:szCs w:val="24"/>
        </w:rPr>
        <w:t>Překladatel</w:t>
      </w:r>
      <w:r w:rsidRPr="0079003A">
        <w:rPr>
          <w:rFonts w:ascii="Calibri" w:hAnsi="Calibri" w:cs="Calibri"/>
          <w:b/>
          <w:bCs/>
          <w:sz w:val="24"/>
          <w:szCs w:val="24"/>
        </w:rPr>
        <w:t>:</w:t>
      </w:r>
      <w:r w:rsidRPr="0079003A">
        <w:rPr>
          <w:rFonts w:ascii="Calibri" w:hAnsi="Calibri" w:cs="Calibri"/>
          <w:sz w:val="24"/>
          <w:szCs w:val="24"/>
        </w:rPr>
        <w:t xml:space="preserve"> </w:t>
      </w:r>
      <w:r w:rsidR="0079003A" w:rsidRPr="0079003A">
        <w:rPr>
          <w:rFonts w:ascii="Calibri" w:hAnsi="Calibri" w:cs="Calibri"/>
          <w:sz w:val="24"/>
          <w:szCs w:val="24"/>
        </w:rPr>
        <w:t>Věra Kotábová</w:t>
      </w:r>
    </w:p>
    <w:p w14:paraId="5C91A598" w14:textId="0D84F6D5" w:rsidR="000D692E" w:rsidRPr="00F73E14" w:rsidRDefault="008F16E8" w:rsidP="00F73E14">
      <w:pPr>
        <w:spacing w:line="360" w:lineRule="auto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F73E14">
        <w:rPr>
          <w:rFonts w:ascii="Calibri" w:hAnsi="Calibri" w:cs="Calibri"/>
          <w:i/>
          <w:iCs/>
          <w:color w:val="FF0000"/>
          <w:sz w:val="24"/>
          <w:szCs w:val="24"/>
        </w:rPr>
        <w:t>Jak je možné jít dál, když se nedokážeš odpoutat?</w:t>
      </w:r>
      <w:r w:rsidR="00F73E14" w:rsidRPr="00F73E14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0D692E" w:rsidRPr="00F73E14">
        <w:rPr>
          <w:rFonts w:ascii="Calibri" w:hAnsi="Calibri" w:cs="Calibri"/>
          <w:i/>
          <w:iCs/>
          <w:color w:val="FF0000"/>
          <w:sz w:val="24"/>
          <w:szCs w:val="24"/>
        </w:rPr>
        <w:t>Pro milovníky Samotáře v Seattlu.</w:t>
      </w:r>
    </w:p>
    <w:p w14:paraId="1528A8AC" w14:textId="77777777" w:rsidR="00F73E14" w:rsidRDefault="00F73E14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228EE94" w14:textId="268B9240" w:rsidR="000D692E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2E8">
        <w:rPr>
          <w:rFonts w:ascii="Calibri" w:hAnsi="Calibri" w:cs="Calibri"/>
          <w:sz w:val="24"/>
          <w:szCs w:val="24"/>
        </w:rPr>
        <w:t xml:space="preserve">Anna je i po třech letech </w:t>
      </w:r>
      <w:r w:rsidR="008F16E8">
        <w:rPr>
          <w:rFonts w:ascii="Calibri" w:hAnsi="Calibri" w:cs="Calibri"/>
          <w:sz w:val="24"/>
          <w:szCs w:val="24"/>
        </w:rPr>
        <w:t>od</w:t>
      </w:r>
      <w:r w:rsidRPr="000132E8">
        <w:rPr>
          <w:rFonts w:ascii="Calibri" w:hAnsi="Calibri" w:cs="Calibri"/>
          <w:sz w:val="24"/>
          <w:szCs w:val="24"/>
        </w:rPr>
        <w:t xml:space="preserve"> tragické události stále zamilovaná do zesnulého manžela</w:t>
      </w:r>
      <w:r w:rsidR="008F16E8">
        <w:rPr>
          <w:rFonts w:ascii="Calibri" w:hAnsi="Calibri" w:cs="Calibri"/>
          <w:sz w:val="24"/>
          <w:szCs w:val="24"/>
        </w:rPr>
        <w:t xml:space="preserve"> – d</w:t>
      </w:r>
      <w:r w:rsidRPr="000132E8">
        <w:rPr>
          <w:rFonts w:ascii="Calibri" w:hAnsi="Calibri" w:cs="Calibri"/>
          <w:sz w:val="24"/>
          <w:szCs w:val="24"/>
        </w:rPr>
        <w:t xml:space="preserve">okud do jejího života náhodou nevstoupí Brody. Dokáže se Anna znovu zamilovat? A je Brody opravdu </w:t>
      </w:r>
      <w:r w:rsidR="0022191B">
        <w:rPr>
          <w:rFonts w:ascii="Calibri" w:hAnsi="Calibri" w:cs="Calibri"/>
          <w:sz w:val="24"/>
          <w:szCs w:val="24"/>
        </w:rPr>
        <w:t>mužem</w:t>
      </w:r>
      <w:r w:rsidRPr="000132E8">
        <w:rPr>
          <w:rFonts w:ascii="Calibri" w:hAnsi="Calibri" w:cs="Calibri"/>
          <w:sz w:val="24"/>
          <w:szCs w:val="24"/>
        </w:rPr>
        <w:t xml:space="preserve">, </w:t>
      </w:r>
      <w:r w:rsidR="0022191B">
        <w:rPr>
          <w:rFonts w:ascii="Calibri" w:hAnsi="Calibri" w:cs="Calibri"/>
          <w:sz w:val="24"/>
          <w:szCs w:val="24"/>
        </w:rPr>
        <w:t>jakého v něm Anna vidí</w:t>
      </w:r>
      <w:r w:rsidRPr="000132E8">
        <w:rPr>
          <w:rFonts w:ascii="Calibri" w:hAnsi="Calibri" w:cs="Calibri"/>
          <w:sz w:val="24"/>
          <w:szCs w:val="24"/>
        </w:rPr>
        <w:t xml:space="preserve">? Neopakovatelný romantický příběh z pera bestsellerové autorky </w:t>
      </w:r>
      <w:proofErr w:type="spellStart"/>
      <w:r w:rsidRPr="000132E8">
        <w:rPr>
          <w:rFonts w:ascii="Calibri" w:hAnsi="Calibri" w:cs="Calibri"/>
          <w:sz w:val="24"/>
          <w:szCs w:val="24"/>
        </w:rPr>
        <w:t>Fiony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Lucasové </w:t>
      </w:r>
      <w:r w:rsidR="00FD59A7">
        <w:rPr>
          <w:rFonts w:ascii="Calibri" w:hAnsi="Calibri" w:cs="Calibri"/>
          <w:sz w:val="24"/>
          <w:szCs w:val="24"/>
        </w:rPr>
        <w:t>v</w:t>
      </w:r>
      <w:r w:rsidR="0022191B">
        <w:rPr>
          <w:rFonts w:ascii="Calibri" w:hAnsi="Calibri" w:cs="Calibri"/>
          <w:sz w:val="24"/>
          <w:szCs w:val="24"/>
        </w:rPr>
        <w:t> </w:t>
      </w:r>
      <w:r w:rsidR="00FD59A7">
        <w:rPr>
          <w:rFonts w:ascii="Calibri" w:hAnsi="Calibri" w:cs="Calibri"/>
          <w:sz w:val="24"/>
          <w:szCs w:val="24"/>
        </w:rPr>
        <w:t>sobě</w:t>
      </w:r>
      <w:r w:rsidR="0022191B">
        <w:rPr>
          <w:rFonts w:ascii="Calibri" w:hAnsi="Calibri" w:cs="Calibri"/>
          <w:sz w:val="24"/>
          <w:szCs w:val="24"/>
        </w:rPr>
        <w:t xml:space="preserve"> </w:t>
      </w:r>
      <w:r w:rsidR="00FD59A7">
        <w:rPr>
          <w:rFonts w:ascii="Calibri" w:hAnsi="Calibri" w:cs="Calibri"/>
          <w:sz w:val="24"/>
          <w:szCs w:val="24"/>
        </w:rPr>
        <w:t>snoubí</w:t>
      </w:r>
      <w:r w:rsidRPr="000132E8">
        <w:rPr>
          <w:rFonts w:ascii="Calibri" w:hAnsi="Calibri" w:cs="Calibri"/>
          <w:sz w:val="24"/>
          <w:szCs w:val="24"/>
        </w:rPr>
        <w:t xml:space="preserve"> správn</w:t>
      </w:r>
      <w:r w:rsidR="008F16E8">
        <w:rPr>
          <w:rFonts w:ascii="Calibri" w:hAnsi="Calibri" w:cs="Calibri"/>
          <w:sz w:val="24"/>
          <w:szCs w:val="24"/>
        </w:rPr>
        <w:t>ě odměřen</w:t>
      </w:r>
      <w:r w:rsidR="00FD59A7">
        <w:rPr>
          <w:rFonts w:ascii="Calibri" w:hAnsi="Calibri" w:cs="Calibri"/>
          <w:sz w:val="24"/>
          <w:szCs w:val="24"/>
        </w:rPr>
        <w:t>ou</w:t>
      </w:r>
      <w:r w:rsidRPr="000132E8">
        <w:rPr>
          <w:rFonts w:ascii="Calibri" w:hAnsi="Calibri" w:cs="Calibri"/>
          <w:sz w:val="24"/>
          <w:szCs w:val="24"/>
        </w:rPr>
        <w:t xml:space="preserve"> dávk</w:t>
      </w:r>
      <w:r w:rsidR="00FD59A7">
        <w:rPr>
          <w:rFonts w:ascii="Calibri" w:hAnsi="Calibri" w:cs="Calibri"/>
          <w:sz w:val="24"/>
          <w:szCs w:val="24"/>
        </w:rPr>
        <w:t>u</w:t>
      </w:r>
      <w:r w:rsidRPr="000132E8">
        <w:rPr>
          <w:rFonts w:ascii="Calibri" w:hAnsi="Calibri" w:cs="Calibri"/>
          <w:sz w:val="24"/>
          <w:szCs w:val="24"/>
        </w:rPr>
        <w:t xml:space="preserve"> lásky</w:t>
      </w:r>
      <w:r w:rsidR="0022191B">
        <w:rPr>
          <w:rFonts w:ascii="Calibri" w:hAnsi="Calibri" w:cs="Calibri"/>
          <w:sz w:val="24"/>
          <w:szCs w:val="24"/>
        </w:rPr>
        <w:t xml:space="preserve"> a naděje, bolesti a</w:t>
      </w:r>
      <w:r w:rsidRPr="000132E8">
        <w:rPr>
          <w:rFonts w:ascii="Calibri" w:hAnsi="Calibri" w:cs="Calibri"/>
          <w:sz w:val="24"/>
          <w:szCs w:val="24"/>
        </w:rPr>
        <w:t xml:space="preserve"> odpuštění</w:t>
      </w:r>
      <w:r w:rsidR="008F16E8">
        <w:rPr>
          <w:rFonts w:ascii="Calibri" w:hAnsi="Calibri" w:cs="Calibri"/>
          <w:sz w:val="24"/>
          <w:szCs w:val="24"/>
        </w:rPr>
        <w:t>.</w:t>
      </w:r>
    </w:p>
    <w:p w14:paraId="53765A45" w14:textId="77777777" w:rsidR="00F73E14" w:rsidRPr="000132E8" w:rsidRDefault="00F73E14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395A3AD" w14:textId="77777777" w:rsidR="00F73E14" w:rsidRDefault="000D692E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132E8">
        <w:rPr>
          <w:rFonts w:ascii="Calibri" w:hAnsi="Calibri" w:cs="Calibri"/>
          <w:b/>
          <w:bCs/>
          <w:sz w:val="24"/>
          <w:szCs w:val="24"/>
        </w:rPr>
        <w:t>Anotace</w:t>
      </w:r>
      <w:r w:rsidR="00F73E14">
        <w:rPr>
          <w:rFonts w:ascii="Calibri" w:hAnsi="Calibri" w:cs="Calibri"/>
          <w:b/>
          <w:bCs/>
          <w:sz w:val="24"/>
          <w:szCs w:val="24"/>
        </w:rPr>
        <w:t>:</w:t>
      </w:r>
    </w:p>
    <w:p w14:paraId="33453190" w14:textId="154C0306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2E8">
        <w:rPr>
          <w:rFonts w:ascii="Calibri" w:hAnsi="Calibri" w:cs="Calibri"/>
          <w:sz w:val="24"/>
          <w:szCs w:val="24"/>
        </w:rPr>
        <w:t xml:space="preserve">Ve </w:t>
      </w:r>
      <w:proofErr w:type="spellStart"/>
      <w:r w:rsidRPr="000132E8">
        <w:rPr>
          <w:rFonts w:ascii="Calibri" w:hAnsi="Calibri" w:cs="Calibri"/>
          <w:sz w:val="24"/>
          <w:szCs w:val="24"/>
        </w:rPr>
        <w:t>Spencerovi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našla Anna osudovou lásku</w:t>
      </w:r>
      <w:r w:rsidR="0022191B">
        <w:rPr>
          <w:rFonts w:ascii="Calibri" w:hAnsi="Calibri" w:cs="Calibri"/>
          <w:sz w:val="24"/>
          <w:szCs w:val="24"/>
        </w:rPr>
        <w:t xml:space="preserve">: </w:t>
      </w:r>
      <w:r w:rsidRPr="000132E8">
        <w:rPr>
          <w:rFonts w:ascii="Calibri" w:hAnsi="Calibri" w:cs="Calibri"/>
          <w:sz w:val="24"/>
          <w:szCs w:val="24"/>
        </w:rPr>
        <w:t>manžel</w:t>
      </w:r>
      <w:r w:rsidR="0022191B">
        <w:rPr>
          <w:rFonts w:ascii="Calibri" w:hAnsi="Calibri" w:cs="Calibri"/>
          <w:sz w:val="24"/>
          <w:szCs w:val="24"/>
        </w:rPr>
        <w:t>a</w:t>
      </w:r>
      <w:r w:rsidRPr="000132E8">
        <w:rPr>
          <w:rFonts w:ascii="Calibri" w:hAnsi="Calibri" w:cs="Calibri"/>
          <w:sz w:val="24"/>
          <w:szCs w:val="24"/>
        </w:rPr>
        <w:t>, nejlepší</w:t>
      </w:r>
      <w:r w:rsidR="0022191B">
        <w:rPr>
          <w:rFonts w:ascii="Calibri" w:hAnsi="Calibri" w:cs="Calibri"/>
          <w:sz w:val="24"/>
          <w:szCs w:val="24"/>
        </w:rPr>
        <w:t>ho</w:t>
      </w:r>
      <w:r w:rsidRPr="000132E8">
        <w:rPr>
          <w:rFonts w:ascii="Calibri" w:hAnsi="Calibri" w:cs="Calibri"/>
          <w:sz w:val="24"/>
          <w:szCs w:val="24"/>
        </w:rPr>
        <w:t xml:space="preserve"> kamarád</w:t>
      </w:r>
      <w:r w:rsidR="0022191B">
        <w:rPr>
          <w:rFonts w:ascii="Calibri" w:hAnsi="Calibri" w:cs="Calibri"/>
          <w:sz w:val="24"/>
          <w:szCs w:val="24"/>
        </w:rPr>
        <w:t>a</w:t>
      </w:r>
      <w:r w:rsidRPr="000132E8">
        <w:rPr>
          <w:rFonts w:ascii="Calibri" w:hAnsi="Calibri" w:cs="Calibri"/>
          <w:sz w:val="24"/>
          <w:szCs w:val="24"/>
        </w:rPr>
        <w:t xml:space="preserve"> a</w:t>
      </w:r>
      <w:r w:rsidR="004678F3">
        <w:rPr>
          <w:rFonts w:ascii="Calibri" w:hAnsi="Calibri" w:cs="Calibri"/>
          <w:sz w:val="24"/>
          <w:szCs w:val="24"/>
        </w:rPr>
        <w:t xml:space="preserve"> </w:t>
      </w:r>
      <w:r w:rsidR="0022191B">
        <w:rPr>
          <w:rFonts w:ascii="Calibri" w:hAnsi="Calibri" w:cs="Calibri"/>
          <w:sz w:val="24"/>
          <w:szCs w:val="24"/>
        </w:rPr>
        <w:t>spolehlivou</w:t>
      </w:r>
      <w:r w:rsidRPr="000132E8">
        <w:rPr>
          <w:rFonts w:ascii="Calibri" w:hAnsi="Calibri" w:cs="Calibri"/>
          <w:sz w:val="24"/>
          <w:szCs w:val="24"/>
        </w:rPr>
        <w:t xml:space="preserve"> opor</w:t>
      </w:r>
      <w:r w:rsidR="0022191B">
        <w:rPr>
          <w:rFonts w:ascii="Calibri" w:hAnsi="Calibri" w:cs="Calibri"/>
          <w:sz w:val="24"/>
          <w:szCs w:val="24"/>
        </w:rPr>
        <w:t>u</w:t>
      </w:r>
      <w:r w:rsidRPr="000132E8">
        <w:rPr>
          <w:rFonts w:ascii="Calibri" w:hAnsi="Calibri" w:cs="Calibri"/>
          <w:sz w:val="24"/>
          <w:szCs w:val="24"/>
        </w:rPr>
        <w:t xml:space="preserve">. Věřila, že jejich vztah vydrží navěky. A když před dvěma lety, devíti měsíci a osmi dny </w:t>
      </w:r>
      <w:proofErr w:type="spellStart"/>
      <w:r w:rsidRPr="000132E8">
        <w:rPr>
          <w:rFonts w:ascii="Calibri" w:hAnsi="Calibri" w:cs="Calibri"/>
          <w:sz w:val="24"/>
          <w:szCs w:val="24"/>
        </w:rPr>
        <w:t>Spencer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tragicky zemřel při nehodě, Anně se zhroutil svět. </w:t>
      </w:r>
      <w:r w:rsidR="00F73E14">
        <w:rPr>
          <w:rFonts w:ascii="Calibri" w:hAnsi="Calibri" w:cs="Calibri"/>
          <w:sz w:val="24"/>
          <w:szCs w:val="24"/>
        </w:rPr>
        <w:t xml:space="preserve"> </w:t>
      </w:r>
      <w:r w:rsidRPr="000132E8">
        <w:rPr>
          <w:rFonts w:ascii="Calibri" w:hAnsi="Calibri" w:cs="Calibri"/>
          <w:sz w:val="24"/>
          <w:szCs w:val="24"/>
        </w:rPr>
        <w:t xml:space="preserve">Její přátelé i rodina </w:t>
      </w:r>
      <w:r w:rsidR="0022191B">
        <w:rPr>
          <w:rFonts w:ascii="Calibri" w:hAnsi="Calibri" w:cs="Calibri"/>
          <w:sz w:val="24"/>
          <w:szCs w:val="24"/>
        </w:rPr>
        <w:t>soudí</w:t>
      </w:r>
      <w:r w:rsidRPr="000132E8">
        <w:rPr>
          <w:rFonts w:ascii="Calibri" w:hAnsi="Calibri" w:cs="Calibri"/>
          <w:sz w:val="24"/>
          <w:szCs w:val="24"/>
        </w:rPr>
        <w:t>, že je načase</w:t>
      </w:r>
      <w:r w:rsidR="004678F3">
        <w:rPr>
          <w:rFonts w:ascii="Calibri" w:hAnsi="Calibri" w:cs="Calibri"/>
          <w:sz w:val="24"/>
          <w:szCs w:val="24"/>
        </w:rPr>
        <w:t>, aby</w:t>
      </w:r>
      <w:r w:rsidRPr="000132E8">
        <w:rPr>
          <w:rFonts w:ascii="Calibri" w:hAnsi="Calibri" w:cs="Calibri"/>
          <w:sz w:val="24"/>
          <w:szCs w:val="24"/>
        </w:rPr>
        <w:t xml:space="preserve"> přesta</w:t>
      </w:r>
      <w:r w:rsidR="004678F3">
        <w:rPr>
          <w:rFonts w:ascii="Calibri" w:hAnsi="Calibri" w:cs="Calibri"/>
          <w:sz w:val="24"/>
          <w:szCs w:val="24"/>
        </w:rPr>
        <w:t>la</w:t>
      </w:r>
      <w:r w:rsidRPr="000132E8">
        <w:rPr>
          <w:rFonts w:ascii="Calibri" w:hAnsi="Calibri" w:cs="Calibri"/>
          <w:sz w:val="24"/>
          <w:szCs w:val="24"/>
        </w:rPr>
        <w:t xml:space="preserve"> truchlit a </w:t>
      </w:r>
      <w:r w:rsidR="004678F3">
        <w:rPr>
          <w:rFonts w:ascii="Calibri" w:hAnsi="Calibri" w:cs="Calibri"/>
          <w:sz w:val="24"/>
          <w:szCs w:val="24"/>
        </w:rPr>
        <w:t>šla</w:t>
      </w:r>
      <w:r w:rsidRPr="000132E8">
        <w:rPr>
          <w:rFonts w:ascii="Calibri" w:hAnsi="Calibri" w:cs="Calibri"/>
          <w:sz w:val="24"/>
          <w:szCs w:val="24"/>
        </w:rPr>
        <w:t xml:space="preserve"> dál. </w:t>
      </w:r>
      <w:r w:rsidR="004678F3">
        <w:rPr>
          <w:rFonts w:ascii="Calibri" w:hAnsi="Calibri" w:cs="Calibri"/>
          <w:sz w:val="24"/>
          <w:szCs w:val="24"/>
        </w:rPr>
        <w:t>J</w:t>
      </w:r>
      <w:r w:rsidRPr="000132E8">
        <w:rPr>
          <w:rFonts w:ascii="Calibri" w:hAnsi="Calibri" w:cs="Calibri"/>
          <w:sz w:val="24"/>
          <w:szCs w:val="24"/>
        </w:rPr>
        <w:t xml:space="preserve">ak to má </w:t>
      </w:r>
      <w:r w:rsidR="004678F3">
        <w:rPr>
          <w:rFonts w:ascii="Calibri" w:hAnsi="Calibri" w:cs="Calibri"/>
          <w:sz w:val="24"/>
          <w:szCs w:val="24"/>
        </w:rPr>
        <w:t>ale</w:t>
      </w:r>
      <w:r w:rsidRPr="000132E8">
        <w:rPr>
          <w:rFonts w:ascii="Calibri" w:hAnsi="Calibri" w:cs="Calibri"/>
          <w:sz w:val="24"/>
          <w:szCs w:val="24"/>
        </w:rPr>
        <w:t xml:space="preserve"> udělat, když přišla o svou spřízněnou duši?</w:t>
      </w:r>
    </w:p>
    <w:p w14:paraId="008B30BE" w14:textId="07FF8B37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2E8">
        <w:rPr>
          <w:rFonts w:ascii="Calibri" w:hAnsi="Calibri" w:cs="Calibri"/>
          <w:sz w:val="24"/>
          <w:szCs w:val="24"/>
        </w:rPr>
        <w:t xml:space="preserve">Na </w:t>
      </w:r>
      <w:r w:rsidR="00281C7D">
        <w:rPr>
          <w:rFonts w:ascii="Calibri" w:hAnsi="Calibri" w:cs="Calibri"/>
          <w:sz w:val="24"/>
          <w:szCs w:val="24"/>
        </w:rPr>
        <w:t>Silvestra</w:t>
      </w:r>
      <w:r w:rsidRPr="000132E8">
        <w:rPr>
          <w:rFonts w:ascii="Calibri" w:hAnsi="Calibri" w:cs="Calibri"/>
          <w:sz w:val="24"/>
          <w:szCs w:val="24"/>
        </w:rPr>
        <w:t xml:space="preserve"> Anna vytočí </w:t>
      </w:r>
      <w:proofErr w:type="spellStart"/>
      <w:r w:rsidRPr="000132E8">
        <w:rPr>
          <w:rFonts w:ascii="Calibri" w:hAnsi="Calibri" w:cs="Calibri"/>
          <w:sz w:val="24"/>
          <w:szCs w:val="24"/>
        </w:rPr>
        <w:t>Spencerovo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telefonní číslo, aby si </w:t>
      </w:r>
      <w:r w:rsidR="004678F3">
        <w:rPr>
          <w:rFonts w:ascii="Calibri" w:hAnsi="Calibri" w:cs="Calibri"/>
          <w:sz w:val="24"/>
          <w:szCs w:val="24"/>
        </w:rPr>
        <w:t>ze</w:t>
      </w:r>
      <w:r w:rsidRPr="000132E8">
        <w:rPr>
          <w:rFonts w:ascii="Calibri" w:hAnsi="Calibri" w:cs="Calibri"/>
          <w:sz w:val="24"/>
          <w:szCs w:val="24"/>
        </w:rPr>
        <w:t xml:space="preserve"> záznamníku</w:t>
      </w:r>
      <w:r w:rsidR="004678F3" w:rsidRPr="004678F3">
        <w:rPr>
          <w:rFonts w:ascii="Calibri" w:hAnsi="Calibri" w:cs="Calibri"/>
          <w:sz w:val="24"/>
          <w:szCs w:val="24"/>
        </w:rPr>
        <w:t xml:space="preserve"> </w:t>
      </w:r>
      <w:r w:rsidR="004678F3" w:rsidRPr="000132E8">
        <w:rPr>
          <w:rFonts w:ascii="Calibri" w:hAnsi="Calibri" w:cs="Calibri"/>
          <w:sz w:val="24"/>
          <w:szCs w:val="24"/>
        </w:rPr>
        <w:t>poslechla jeho hlas</w:t>
      </w:r>
      <w:r w:rsidRPr="000132E8">
        <w:rPr>
          <w:rFonts w:ascii="Calibri" w:hAnsi="Calibri" w:cs="Calibri"/>
          <w:sz w:val="24"/>
          <w:szCs w:val="24"/>
        </w:rPr>
        <w:t xml:space="preserve">. K jejímu překvapení </w:t>
      </w:r>
      <w:r w:rsidR="004678F3">
        <w:rPr>
          <w:rFonts w:ascii="Calibri" w:hAnsi="Calibri" w:cs="Calibri"/>
          <w:sz w:val="24"/>
          <w:szCs w:val="24"/>
        </w:rPr>
        <w:t xml:space="preserve">však </w:t>
      </w:r>
      <w:r w:rsidRPr="000132E8">
        <w:rPr>
          <w:rFonts w:ascii="Calibri" w:hAnsi="Calibri" w:cs="Calibri"/>
          <w:sz w:val="24"/>
          <w:szCs w:val="24"/>
        </w:rPr>
        <w:t>hovor</w:t>
      </w:r>
      <w:r w:rsidR="004678F3" w:rsidRPr="004678F3">
        <w:rPr>
          <w:rFonts w:ascii="Calibri" w:hAnsi="Calibri" w:cs="Calibri"/>
          <w:sz w:val="24"/>
          <w:szCs w:val="24"/>
        </w:rPr>
        <w:t xml:space="preserve"> </w:t>
      </w:r>
      <w:r w:rsidR="004678F3" w:rsidRPr="000132E8">
        <w:rPr>
          <w:rFonts w:ascii="Calibri" w:hAnsi="Calibri" w:cs="Calibri"/>
          <w:sz w:val="24"/>
          <w:szCs w:val="24"/>
        </w:rPr>
        <w:t>někdo</w:t>
      </w:r>
      <w:r w:rsidRPr="000132E8">
        <w:rPr>
          <w:rFonts w:ascii="Calibri" w:hAnsi="Calibri" w:cs="Calibri"/>
          <w:sz w:val="24"/>
          <w:szCs w:val="24"/>
        </w:rPr>
        <w:t xml:space="preserve"> přijme. Brody, </w:t>
      </w:r>
      <w:r w:rsidR="0022191B">
        <w:rPr>
          <w:rFonts w:ascii="Calibri" w:hAnsi="Calibri" w:cs="Calibri"/>
          <w:sz w:val="24"/>
          <w:szCs w:val="24"/>
        </w:rPr>
        <w:t>jemuž</w:t>
      </w:r>
      <w:r w:rsidRPr="000132E8">
        <w:rPr>
          <w:rFonts w:ascii="Calibri" w:hAnsi="Calibri" w:cs="Calibri"/>
          <w:sz w:val="24"/>
          <w:szCs w:val="24"/>
        </w:rPr>
        <w:t xml:space="preserve"> teď číslo patří, jako jediný chápe, čím Anna prochází. Konečně někdo rozumí jejímu žalu, konečně může sdílet, co ji tíží.</w:t>
      </w:r>
      <w:r w:rsidR="00F73E14">
        <w:rPr>
          <w:rFonts w:ascii="Calibri" w:hAnsi="Calibri" w:cs="Calibri"/>
          <w:sz w:val="24"/>
          <w:szCs w:val="24"/>
        </w:rPr>
        <w:t xml:space="preserve"> </w:t>
      </w:r>
      <w:r w:rsidRPr="000132E8">
        <w:rPr>
          <w:rFonts w:ascii="Calibri" w:hAnsi="Calibri" w:cs="Calibri"/>
          <w:sz w:val="24"/>
          <w:szCs w:val="24"/>
        </w:rPr>
        <w:t>Začnou si volat častěji a Anna postupně zjišťuje, že se z</w:t>
      </w:r>
      <w:r w:rsidR="0022191B">
        <w:rPr>
          <w:rFonts w:ascii="Calibri" w:hAnsi="Calibri" w:cs="Calibri"/>
          <w:sz w:val="24"/>
          <w:szCs w:val="24"/>
        </w:rPr>
        <w:t>novu</w:t>
      </w:r>
      <w:r w:rsidRPr="000132E8">
        <w:rPr>
          <w:rFonts w:ascii="Calibri" w:hAnsi="Calibri" w:cs="Calibri"/>
          <w:sz w:val="24"/>
          <w:szCs w:val="24"/>
        </w:rPr>
        <w:t xml:space="preserve"> dokáže někomu otevřít</w:t>
      </w:r>
      <w:r w:rsidR="004678F3">
        <w:rPr>
          <w:rFonts w:ascii="Calibri" w:hAnsi="Calibri" w:cs="Calibri"/>
          <w:sz w:val="24"/>
          <w:szCs w:val="24"/>
        </w:rPr>
        <w:t>.</w:t>
      </w:r>
      <w:r w:rsidRPr="000132E8">
        <w:rPr>
          <w:rFonts w:ascii="Calibri" w:hAnsi="Calibri" w:cs="Calibri"/>
          <w:sz w:val="24"/>
          <w:szCs w:val="24"/>
        </w:rPr>
        <w:t xml:space="preserve"> </w:t>
      </w:r>
      <w:r w:rsidR="004678F3">
        <w:rPr>
          <w:rFonts w:ascii="Calibri" w:hAnsi="Calibri" w:cs="Calibri"/>
          <w:sz w:val="24"/>
          <w:szCs w:val="24"/>
        </w:rPr>
        <w:t>D</w:t>
      </w:r>
      <w:r w:rsidRPr="000132E8">
        <w:rPr>
          <w:rFonts w:ascii="Calibri" w:hAnsi="Calibri" w:cs="Calibri"/>
          <w:sz w:val="24"/>
          <w:szCs w:val="24"/>
        </w:rPr>
        <w:t>aří se jí opět smát, a dokonce nachází naději.</w:t>
      </w:r>
    </w:p>
    <w:p w14:paraId="76D98AD0" w14:textId="0F2ECBE1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2E8">
        <w:rPr>
          <w:rFonts w:ascii="Calibri" w:hAnsi="Calibri" w:cs="Calibri"/>
          <w:sz w:val="24"/>
          <w:szCs w:val="24"/>
        </w:rPr>
        <w:t>Jenže Brody ne</w:t>
      </w:r>
      <w:r w:rsidR="00281C7D">
        <w:rPr>
          <w:rFonts w:ascii="Calibri" w:hAnsi="Calibri" w:cs="Calibri"/>
          <w:sz w:val="24"/>
          <w:szCs w:val="24"/>
        </w:rPr>
        <w:t>ní</w:t>
      </w:r>
      <w:r w:rsidRPr="000132E8">
        <w:rPr>
          <w:rFonts w:ascii="Calibri" w:hAnsi="Calibri" w:cs="Calibri"/>
          <w:sz w:val="24"/>
          <w:szCs w:val="24"/>
        </w:rPr>
        <w:t xml:space="preserve"> k Anně úplně upřímný. Co před ní skrývá? Ohrozí jeho tajemství všechno, zrovna když se v Anně probouzí odvaha znovu </w:t>
      </w:r>
      <w:r w:rsidR="004678F3">
        <w:rPr>
          <w:rFonts w:ascii="Calibri" w:hAnsi="Calibri" w:cs="Calibri"/>
          <w:sz w:val="24"/>
          <w:szCs w:val="24"/>
        </w:rPr>
        <w:t>se</w:t>
      </w:r>
      <w:r w:rsidRPr="000132E8">
        <w:rPr>
          <w:rFonts w:ascii="Calibri" w:hAnsi="Calibri" w:cs="Calibri"/>
          <w:sz w:val="24"/>
          <w:szCs w:val="24"/>
        </w:rPr>
        <w:t xml:space="preserve"> zamilovat?</w:t>
      </w:r>
    </w:p>
    <w:p w14:paraId="3444645B" w14:textId="77777777" w:rsidR="00F73E14" w:rsidRDefault="00F73E14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31CB71D" w14:textId="77777777" w:rsidR="00F73E14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2E8">
        <w:rPr>
          <w:rFonts w:ascii="Calibri" w:hAnsi="Calibri" w:cs="Calibri"/>
          <w:b/>
          <w:bCs/>
          <w:sz w:val="24"/>
          <w:szCs w:val="24"/>
        </w:rPr>
        <w:t>O autorce</w:t>
      </w:r>
      <w:r w:rsidRPr="000132E8">
        <w:rPr>
          <w:rFonts w:ascii="Calibri" w:hAnsi="Calibri" w:cs="Calibri"/>
          <w:sz w:val="24"/>
          <w:szCs w:val="24"/>
        </w:rPr>
        <w:t xml:space="preserve">: </w:t>
      </w:r>
    </w:p>
    <w:p w14:paraId="6BC9547B" w14:textId="33EC80FA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2E8">
        <w:rPr>
          <w:rFonts w:ascii="Calibri" w:hAnsi="Calibri" w:cs="Calibri"/>
          <w:sz w:val="24"/>
          <w:szCs w:val="24"/>
        </w:rPr>
        <w:t xml:space="preserve">Fiona </w:t>
      </w:r>
      <w:proofErr w:type="spellStart"/>
      <w:r w:rsidRPr="000132E8">
        <w:rPr>
          <w:rFonts w:ascii="Calibri" w:hAnsi="Calibri" w:cs="Calibri"/>
          <w:sz w:val="24"/>
          <w:szCs w:val="24"/>
        </w:rPr>
        <w:t>Lucas</w:t>
      </w:r>
      <w:r w:rsidR="00C301FE">
        <w:rPr>
          <w:rFonts w:ascii="Calibri" w:hAnsi="Calibri" w:cs="Calibri"/>
          <w:sz w:val="24"/>
          <w:szCs w:val="24"/>
        </w:rPr>
        <w:t>ová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je oblíbená autorka prózy pro ženy. Pod pseudonymem </w:t>
      </w:r>
      <w:proofErr w:type="spellStart"/>
      <w:r w:rsidRPr="000132E8">
        <w:rPr>
          <w:rFonts w:ascii="Calibri" w:hAnsi="Calibri" w:cs="Calibri"/>
          <w:sz w:val="24"/>
          <w:szCs w:val="24"/>
        </w:rPr>
        <w:t>Fiona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Harper</w:t>
      </w:r>
      <w:r w:rsidR="00C301FE">
        <w:rPr>
          <w:rFonts w:ascii="Calibri" w:hAnsi="Calibri" w:cs="Calibri"/>
          <w:sz w:val="24"/>
          <w:szCs w:val="24"/>
        </w:rPr>
        <w:t>ová</w:t>
      </w:r>
      <w:r w:rsidRPr="000132E8">
        <w:rPr>
          <w:rFonts w:ascii="Calibri" w:hAnsi="Calibri" w:cs="Calibri"/>
          <w:sz w:val="24"/>
          <w:szCs w:val="24"/>
        </w:rPr>
        <w:t xml:space="preserve"> píše už přes deset let příběhy, které čtenářky hřejí u srdce a zvedají jim náladu. Získala řadu ocenění, mimo jiné cenu za nejlepší milostný román roku 2018. </w:t>
      </w:r>
      <w:proofErr w:type="spellStart"/>
      <w:r w:rsidRPr="000132E8">
        <w:rPr>
          <w:rFonts w:ascii="Calibri" w:hAnsi="Calibri" w:cs="Calibri"/>
          <w:sz w:val="24"/>
          <w:szCs w:val="24"/>
        </w:rPr>
        <w:t>Fiona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žije v Londýně s manželem a dvěma dcerami.</w:t>
      </w:r>
    </w:p>
    <w:p w14:paraId="2B6D7036" w14:textId="6CA61A89" w:rsidR="00F73E14" w:rsidRDefault="00F73E14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E16465" w14:textId="77777777" w:rsidR="00F73E14" w:rsidRPr="00281C7D" w:rsidRDefault="00F73E14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4179D">
        <w:rPr>
          <w:rFonts w:ascii="Calibri" w:hAnsi="Calibri" w:cs="Calibri"/>
          <w:b/>
          <w:bCs/>
          <w:sz w:val="24"/>
          <w:szCs w:val="24"/>
        </w:rPr>
        <w:t>STR:</w:t>
      </w:r>
      <w:r w:rsidRPr="00C4179D">
        <w:rPr>
          <w:rFonts w:ascii="Calibri" w:hAnsi="Calibri" w:cs="Calibri"/>
          <w:sz w:val="24"/>
          <w:szCs w:val="24"/>
        </w:rPr>
        <w:t xml:space="preserve"> 376</w:t>
      </w:r>
    </w:p>
    <w:p w14:paraId="15D55567" w14:textId="77777777" w:rsidR="00F73E14" w:rsidRPr="005B5FE8" w:rsidRDefault="00F73E14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B5FE8">
        <w:rPr>
          <w:rFonts w:ascii="Calibri" w:hAnsi="Calibri" w:cs="Calibri"/>
          <w:b/>
          <w:bCs/>
          <w:sz w:val="24"/>
          <w:szCs w:val="24"/>
        </w:rPr>
        <w:t>MOC:</w:t>
      </w:r>
      <w:r w:rsidRPr="005B5FE8">
        <w:rPr>
          <w:rFonts w:ascii="Calibri" w:hAnsi="Calibri" w:cs="Calibri"/>
          <w:sz w:val="24"/>
          <w:szCs w:val="24"/>
        </w:rPr>
        <w:t xml:space="preserve"> 399 Kč </w:t>
      </w:r>
    </w:p>
    <w:p w14:paraId="3B54F254" w14:textId="77777777" w:rsidR="00F73E14" w:rsidRDefault="00F73E14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624190A" w14:textId="20768F1A" w:rsidR="00F73E14" w:rsidRDefault="000D692E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132E8">
        <w:rPr>
          <w:rFonts w:ascii="Calibri" w:hAnsi="Calibri" w:cs="Calibri"/>
          <w:b/>
          <w:bCs/>
          <w:sz w:val="24"/>
          <w:szCs w:val="24"/>
        </w:rPr>
        <w:t>Recenze:</w:t>
      </w:r>
    </w:p>
    <w:p w14:paraId="1E145B87" w14:textId="77777777" w:rsidR="00F73E14" w:rsidRPr="000132E8" w:rsidRDefault="00F73E14" w:rsidP="00F73E14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0132E8">
        <w:rPr>
          <w:rFonts w:ascii="Calibri" w:hAnsi="Calibri" w:cs="Calibri"/>
          <w:i/>
          <w:iCs/>
          <w:sz w:val="24"/>
          <w:szCs w:val="24"/>
        </w:rPr>
        <w:t>„</w:t>
      </w:r>
      <w:r>
        <w:rPr>
          <w:rFonts w:ascii="Calibri" w:hAnsi="Calibri" w:cs="Calibri"/>
          <w:i/>
          <w:iCs/>
          <w:sz w:val="24"/>
          <w:szCs w:val="24"/>
        </w:rPr>
        <w:t>Dojemný,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 ale nadějepln</w:t>
      </w:r>
      <w:r>
        <w:rPr>
          <w:rFonts w:ascii="Calibri" w:hAnsi="Calibri" w:cs="Calibri"/>
          <w:i/>
          <w:iCs/>
          <w:sz w:val="24"/>
          <w:szCs w:val="24"/>
        </w:rPr>
        <w:t>ý průvodce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 truchlení</w:t>
      </w:r>
      <w:r>
        <w:rPr>
          <w:rFonts w:ascii="Calibri" w:hAnsi="Calibri" w:cs="Calibri"/>
          <w:i/>
          <w:iCs/>
          <w:sz w:val="24"/>
          <w:szCs w:val="24"/>
        </w:rPr>
        <w:t>m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 a vnitřn</w:t>
      </w:r>
      <w:r>
        <w:rPr>
          <w:rFonts w:ascii="Calibri" w:hAnsi="Calibri" w:cs="Calibri"/>
          <w:i/>
          <w:iCs/>
          <w:sz w:val="24"/>
          <w:szCs w:val="24"/>
        </w:rPr>
        <w:t>ím zápasem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 o to,</w:t>
      </w:r>
      <w:r>
        <w:rPr>
          <w:rFonts w:ascii="Calibri" w:hAnsi="Calibri" w:cs="Calibri"/>
          <w:i/>
          <w:iCs/>
          <w:sz w:val="24"/>
          <w:szCs w:val="24"/>
        </w:rPr>
        <w:t xml:space="preserve"> jak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 nechat </w:t>
      </w:r>
      <w:r>
        <w:rPr>
          <w:rFonts w:ascii="Calibri" w:hAnsi="Calibri" w:cs="Calibri"/>
          <w:i/>
          <w:iCs/>
          <w:sz w:val="24"/>
          <w:szCs w:val="24"/>
        </w:rPr>
        <w:t>ode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jít ty, </w:t>
      </w:r>
      <w:r>
        <w:rPr>
          <w:rFonts w:ascii="Calibri" w:hAnsi="Calibri" w:cs="Calibri"/>
          <w:i/>
          <w:iCs/>
          <w:sz w:val="24"/>
          <w:szCs w:val="24"/>
        </w:rPr>
        <w:t>jež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 jsme milovali a ztratili.“</w:t>
      </w:r>
    </w:p>
    <w:p w14:paraId="0E080936" w14:textId="77777777" w:rsidR="00F73E14" w:rsidRPr="000132E8" w:rsidRDefault="00F73E14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2E8">
        <w:rPr>
          <w:rFonts w:ascii="Calibri" w:hAnsi="Calibri" w:cs="Calibri"/>
          <w:sz w:val="24"/>
          <w:szCs w:val="24"/>
        </w:rPr>
        <w:t xml:space="preserve">– </w:t>
      </w:r>
      <w:proofErr w:type="spellStart"/>
      <w:r w:rsidRPr="000132E8">
        <w:rPr>
          <w:rFonts w:ascii="Calibri" w:hAnsi="Calibri" w:cs="Calibri"/>
          <w:sz w:val="24"/>
          <w:szCs w:val="24"/>
        </w:rPr>
        <w:t>The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32E8">
        <w:rPr>
          <w:rFonts w:ascii="Calibri" w:hAnsi="Calibri" w:cs="Calibri"/>
          <w:sz w:val="24"/>
          <w:szCs w:val="24"/>
        </w:rPr>
        <w:t>Sunday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Post</w:t>
      </w:r>
    </w:p>
    <w:p w14:paraId="7F5C96DB" w14:textId="77777777" w:rsidR="00F73E14" w:rsidRDefault="00F73E14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009BB47" w14:textId="51766596" w:rsidR="000D692E" w:rsidRPr="00F73E14" w:rsidRDefault="000D692E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132E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F16E8">
        <w:rPr>
          <w:rFonts w:ascii="Calibri" w:hAnsi="Calibri" w:cs="Calibri"/>
          <w:i/>
          <w:iCs/>
          <w:sz w:val="24"/>
          <w:szCs w:val="24"/>
        </w:rPr>
        <w:t xml:space="preserve">„Kniha </w:t>
      </w:r>
      <w:r w:rsidR="00C301FE" w:rsidRPr="00281C7D">
        <w:rPr>
          <w:rFonts w:ascii="Calibri" w:hAnsi="Calibri" w:cs="Calibri"/>
          <w:iCs/>
          <w:sz w:val="24"/>
          <w:szCs w:val="24"/>
        </w:rPr>
        <w:t>Haló… jsi tam?</w:t>
      </w:r>
      <w:r w:rsidR="008F16E8" w:rsidRPr="008F16E8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F16E8">
        <w:rPr>
          <w:rFonts w:ascii="Calibri" w:hAnsi="Calibri" w:cs="Calibri"/>
          <w:i/>
          <w:iCs/>
          <w:sz w:val="24"/>
          <w:szCs w:val="24"/>
        </w:rPr>
        <w:t xml:space="preserve">je napsaná </w:t>
      </w:r>
      <w:r w:rsidR="00281C7D">
        <w:rPr>
          <w:rFonts w:ascii="Calibri" w:hAnsi="Calibri" w:cs="Calibri"/>
          <w:i/>
          <w:iCs/>
          <w:sz w:val="24"/>
          <w:szCs w:val="24"/>
        </w:rPr>
        <w:t>čtivě a poutavě a je</w:t>
      </w:r>
      <w:r w:rsidRPr="008F16E8">
        <w:rPr>
          <w:rFonts w:ascii="Calibri" w:hAnsi="Calibri" w:cs="Calibri"/>
          <w:i/>
          <w:iCs/>
          <w:sz w:val="24"/>
          <w:szCs w:val="24"/>
        </w:rPr>
        <w:t xml:space="preserve"> plná postav, s nimiž se můžete ztotožnit. Dojemně vypráví o sotva představitelných hříčkách osudu, které nakonec </w:t>
      </w:r>
      <w:r w:rsidR="00E8647F">
        <w:rPr>
          <w:rFonts w:ascii="Calibri" w:hAnsi="Calibri" w:cs="Calibri"/>
          <w:i/>
          <w:iCs/>
          <w:sz w:val="24"/>
          <w:szCs w:val="24"/>
        </w:rPr>
        <w:t xml:space="preserve">určí </w:t>
      </w:r>
      <w:r w:rsidRPr="008F16E8">
        <w:rPr>
          <w:rFonts w:ascii="Calibri" w:hAnsi="Calibri" w:cs="Calibri"/>
          <w:i/>
          <w:iCs/>
          <w:sz w:val="24"/>
          <w:szCs w:val="24"/>
        </w:rPr>
        <w:t>směr</w:t>
      </w:r>
      <w:r w:rsidR="004D0DE8">
        <w:rPr>
          <w:rFonts w:ascii="Calibri" w:hAnsi="Calibri" w:cs="Calibri"/>
          <w:i/>
          <w:iCs/>
          <w:sz w:val="24"/>
          <w:szCs w:val="24"/>
        </w:rPr>
        <w:t>-</w:t>
      </w:r>
      <w:r w:rsidRPr="008F16E8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8F16E8">
        <w:rPr>
          <w:rFonts w:ascii="Calibri" w:hAnsi="Calibri" w:cs="Calibri"/>
          <w:i/>
          <w:iCs/>
          <w:sz w:val="24"/>
          <w:szCs w:val="24"/>
        </w:rPr>
        <w:t xml:space="preserve">jímž </w:t>
      </w:r>
      <w:r w:rsidRPr="008F16E8">
        <w:rPr>
          <w:rFonts w:ascii="Calibri" w:hAnsi="Calibri" w:cs="Calibri"/>
          <w:i/>
          <w:iCs/>
          <w:sz w:val="24"/>
          <w:szCs w:val="24"/>
        </w:rPr>
        <w:t xml:space="preserve">máme jít. </w:t>
      </w:r>
      <w:proofErr w:type="spellStart"/>
      <w:r w:rsidRPr="008F16E8">
        <w:rPr>
          <w:rFonts w:ascii="Calibri" w:hAnsi="Calibri" w:cs="Calibri"/>
          <w:i/>
          <w:iCs/>
          <w:sz w:val="24"/>
          <w:szCs w:val="24"/>
        </w:rPr>
        <w:t>Fiona</w:t>
      </w:r>
      <w:proofErr w:type="spellEnd"/>
      <w:r w:rsidRPr="008F16E8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8F16E8">
        <w:rPr>
          <w:rFonts w:ascii="Calibri" w:hAnsi="Calibri" w:cs="Calibri"/>
          <w:i/>
          <w:iCs/>
          <w:sz w:val="24"/>
          <w:szCs w:val="24"/>
        </w:rPr>
        <w:t>Lucas</w:t>
      </w:r>
      <w:r w:rsidR="00270621">
        <w:rPr>
          <w:rFonts w:ascii="Calibri" w:hAnsi="Calibri" w:cs="Calibri"/>
          <w:i/>
          <w:iCs/>
          <w:sz w:val="24"/>
          <w:szCs w:val="24"/>
        </w:rPr>
        <w:t>ová</w:t>
      </w:r>
      <w:proofErr w:type="spellEnd"/>
      <w:r w:rsidRPr="008F16E8">
        <w:rPr>
          <w:rFonts w:ascii="Calibri" w:hAnsi="Calibri" w:cs="Calibri"/>
          <w:i/>
          <w:iCs/>
          <w:sz w:val="24"/>
          <w:szCs w:val="24"/>
        </w:rPr>
        <w:t xml:space="preserve"> píše o lásce, ztrátě, odpuštění a nových začátcích s laskavostí, humorem a něžn</w:t>
      </w:r>
      <w:r w:rsidR="00281C7D">
        <w:rPr>
          <w:rFonts w:ascii="Calibri" w:hAnsi="Calibri" w:cs="Calibri"/>
          <w:i/>
          <w:iCs/>
          <w:sz w:val="24"/>
          <w:szCs w:val="24"/>
        </w:rPr>
        <w:t>ým nadhledem</w:t>
      </w:r>
      <w:r w:rsidRPr="008F16E8">
        <w:rPr>
          <w:rFonts w:ascii="Calibri" w:hAnsi="Calibri" w:cs="Calibri"/>
          <w:i/>
          <w:iCs/>
          <w:sz w:val="24"/>
          <w:szCs w:val="24"/>
        </w:rPr>
        <w:t>.“</w:t>
      </w:r>
    </w:p>
    <w:p w14:paraId="506268CF" w14:textId="163E20F6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2E8">
        <w:rPr>
          <w:rFonts w:ascii="Calibri" w:hAnsi="Calibri" w:cs="Calibri"/>
          <w:sz w:val="24"/>
          <w:szCs w:val="24"/>
        </w:rPr>
        <w:t xml:space="preserve">– Kristy </w:t>
      </w:r>
      <w:proofErr w:type="spellStart"/>
      <w:r w:rsidRPr="000132E8">
        <w:rPr>
          <w:rFonts w:ascii="Calibri" w:hAnsi="Calibri" w:cs="Calibri"/>
          <w:sz w:val="24"/>
          <w:szCs w:val="24"/>
        </w:rPr>
        <w:t>Woodson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Harvey</w:t>
      </w:r>
      <w:r w:rsidR="00270621">
        <w:rPr>
          <w:rFonts w:ascii="Calibri" w:hAnsi="Calibri" w:cs="Calibri"/>
          <w:sz w:val="24"/>
          <w:szCs w:val="24"/>
        </w:rPr>
        <w:t>ová</w:t>
      </w:r>
      <w:r w:rsidRPr="000132E8">
        <w:rPr>
          <w:rFonts w:ascii="Calibri" w:hAnsi="Calibri" w:cs="Calibri"/>
          <w:sz w:val="24"/>
          <w:szCs w:val="24"/>
        </w:rPr>
        <w:t>, spisovatelka</w:t>
      </w:r>
    </w:p>
    <w:p w14:paraId="6A5BBB1E" w14:textId="77777777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C2659A5" w14:textId="04603188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0132E8">
        <w:rPr>
          <w:rFonts w:ascii="Calibri" w:hAnsi="Calibri" w:cs="Calibri"/>
          <w:i/>
          <w:iCs/>
          <w:sz w:val="24"/>
          <w:szCs w:val="24"/>
        </w:rPr>
        <w:t>„</w:t>
      </w:r>
      <w:r w:rsidR="000132E8">
        <w:rPr>
          <w:rFonts w:ascii="Calibri" w:hAnsi="Calibri" w:cs="Calibri"/>
          <w:i/>
          <w:iCs/>
          <w:sz w:val="24"/>
          <w:szCs w:val="24"/>
        </w:rPr>
        <w:t>P</w:t>
      </w:r>
      <w:r w:rsidRPr="000132E8">
        <w:rPr>
          <w:rFonts w:ascii="Calibri" w:hAnsi="Calibri" w:cs="Calibri"/>
          <w:i/>
          <w:iCs/>
          <w:sz w:val="24"/>
          <w:szCs w:val="24"/>
        </w:rPr>
        <w:t>říběh o lásce</w:t>
      </w:r>
      <w:r w:rsidR="000132E8">
        <w:rPr>
          <w:rFonts w:ascii="Calibri" w:hAnsi="Calibri" w:cs="Calibri"/>
          <w:i/>
          <w:iCs/>
          <w:sz w:val="24"/>
          <w:szCs w:val="24"/>
        </w:rPr>
        <w:t>, ztrátě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 a umění postavit </w:t>
      </w:r>
      <w:r w:rsidR="000132E8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po </w:t>
      </w:r>
      <w:r w:rsidR="008F16E8">
        <w:rPr>
          <w:rFonts w:ascii="Calibri" w:hAnsi="Calibri" w:cs="Calibri"/>
          <w:i/>
          <w:iCs/>
          <w:sz w:val="24"/>
          <w:szCs w:val="24"/>
        </w:rPr>
        <w:t>osudových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 zvratech</w:t>
      </w:r>
      <w:r w:rsidR="00281C7D">
        <w:rPr>
          <w:rFonts w:ascii="Calibri" w:hAnsi="Calibri" w:cs="Calibri"/>
          <w:i/>
          <w:iCs/>
          <w:sz w:val="24"/>
          <w:szCs w:val="24"/>
        </w:rPr>
        <w:t xml:space="preserve"> znovu na nohy</w:t>
      </w:r>
      <w:r w:rsidR="008F16E8">
        <w:rPr>
          <w:rFonts w:ascii="Calibri" w:hAnsi="Calibri" w:cs="Calibri"/>
          <w:i/>
          <w:iCs/>
          <w:sz w:val="24"/>
          <w:szCs w:val="24"/>
        </w:rPr>
        <w:t>.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F16E8">
        <w:rPr>
          <w:rFonts w:ascii="Calibri" w:hAnsi="Calibri" w:cs="Calibri"/>
          <w:i/>
          <w:iCs/>
          <w:sz w:val="24"/>
          <w:szCs w:val="24"/>
        </w:rPr>
        <w:t>H</w:t>
      </w:r>
      <w:r w:rsidRPr="000132E8">
        <w:rPr>
          <w:rFonts w:ascii="Calibri" w:hAnsi="Calibri" w:cs="Calibri"/>
          <w:i/>
          <w:iCs/>
          <w:sz w:val="24"/>
          <w:szCs w:val="24"/>
        </w:rPr>
        <w:t>luboce dojemný a současně plný optimismu.“</w:t>
      </w:r>
    </w:p>
    <w:p w14:paraId="4649F06C" w14:textId="31CB4032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2E8">
        <w:rPr>
          <w:rFonts w:ascii="Calibri" w:hAnsi="Calibri" w:cs="Calibri"/>
          <w:sz w:val="24"/>
          <w:szCs w:val="24"/>
        </w:rPr>
        <w:t xml:space="preserve">– Sophie </w:t>
      </w:r>
      <w:proofErr w:type="spellStart"/>
      <w:r w:rsidRPr="000132E8">
        <w:rPr>
          <w:rFonts w:ascii="Calibri" w:hAnsi="Calibri" w:cs="Calibri"/>
          <w:sz w:val="24"/>
          <w:szCs w:val="24"/>
        </w:rPr>
        <w:t>Cousens</w:t>
      </w:r>
      <w:r w:rsidR="008F16E8">
        <w:rPr>
          <w:rFonts w:ascii="Calibri" w:hAnsi="Calibri" w:cs="Calibri"/>
          <w:sz w:val="24"/>
          <w:szCs w:val="24"/>
        </w:rPr>
        <w:t>ová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, autorka </w:t>
      </w:r>
      <w:r w:rsidR="000132E8" w:rsidRPr="000132E8">
        <w:rPr>
          <w:rFonts w:ascii="Calibri" w:hAnsi="Calibri" w:cs="Calibri"/>
          <w:sz w:val="24"/>
          <w:szCs w:val="24"/>
        </w:rPr>
        <w:t xml:space="preserve">románu </w:t>
      </w:r>
      <w:r w:rsidR="000132E8" w:rsidRPr="000132E8">
        <w:rPr>
          <w:rFonts w:ascii="Calibri" w:hAnsi="Calibri" w:cs="Calibri"/>
          <w:i/>
          <w:iCs/>
          <w:sz w:val="24"/>
          <w:szCs w:val="24"/>
        </w:rPr>
        <w:t>Příští rok v tento den</w:t>
      </w:r>
    </w:p>
    <w:p w14:paraId="1D994524" w14:textId="77777777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BFE2AC1" w14:textId="00D0E9B6" w:rsidR="000D692E" w:rsidRPr="000132E8" w:rsidRDefault="000132E8" w:rsidP="00F73E14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0132E8">
        <w:rPr>
          <w:rFonts w:ascii="Calibri" w:hAnsi="Calibri" w:cs="Calibri"/>
          <w:i/>
          <w:iCs/>
          <w:sz w:val="24"/>
          <w:szCs w:val="24"/>
        </w:rPr>
        <w:t>„Krásná, brilantní kniha</w:t>
      </w:r>
      <w:r w:rsidR="000D692E" w:rsidRPr="000132E8">
        <w:rPr>
          <w:rFonts w:ascii="Calibri" w:hAnsi="Calibri" w:cs="Calibri"/>
          <w:i/>
          <w:iCs/>
          <w:sz w:val="24"/>
          <w:szCs w:val="24"/>
        </w:rPr>
        <w:t>,</w:t>
      </w:r>
      <w:r w:rsidRPr="000132E8">
        <w:rPr>
          <w:rFonts w:ascii="Calibri" w:hAnsi="Calibri" w:cs="Calibri"/>
          <w:i/>
          <w:iCs/>
          <w:sz w:val="24"/>
          <w:szCs w:val="24"/>
        </w:rPr>
        <w:t xml:space="preserve"> dotýkající se </w:t>
      </w:r>
      <w:r w:rsidR="000D692E" w:rsidRPr="000132E8">
        <w:rPr>
          <w:rFonts w:ascii="Calibri" w:hAnsi="Calibri" w:cs="Calibri"/>
          <w:i/>
          <w:iCs/>
          <w:sz w:val="24"/>
          <w:szCs w:val="24"/>
        </w:rPr>
        <w:t>těžkých a komplikovaných součástí lids</w:t>
      </w:r>
      <w:r w:rsidRPr="000132E8">
        <w:rPr>
          <w:rFonts w:ascii="Calibri" w:hAnsi="Calibri" w:cs="Calibri"/>
          <w:i/>
          <w:iCs/>
          <w:sz w:val="24"/>
          <w:szCs w:val="24"/>
        </w:rPr>
        <w:t>kého</w:t>
      </w:r>
      <w:r w:rsidR="000D692E" w:rsidRPr="000132E8">
        <w:rPr>
          <w:rFonts w:ascii="Calibri" w:hAnsi="Calibri" w:cs="Calibri"/>
          <w:i/>
          <w:iCs/>
          <w:sz w:val="24"/>
          <w:szCs w:val="24"/>
        </w:rPr>
        <w:t xml:space="preserve"> život</w:t>
      </w:r>
      <w:r w:rsidRPr="000132E8">
        <w:rPr>
          <w:rFonts w:ascii="Calibri" w:hAnsi="Calibri" w:cs="Calibri"/>
          <w:i/>
          <w:iCs/>
          <w:sz w:val="24"/>
          <w:szCs w:val="24"/>
        </w:rPr>
        <w:t>a</w:t>
      </w:r>
      <w:r w:rsidR="000D692E" w:rsidRPr="000132E8">
        <w:rPr>
          <w:rFonts w:ascii="Calibri" w:hAnsi="Calibri" w:cs="Calibri"/>
          <w:i/>
          <w:iCs/>
          <w:sz w:val="24"/>
          <w:szCs w:val="24"/>
        </w:rPr>
        <w:t xml:space="preserve"> – lásky, ztráty, zármutku a nečekané ozdravné síl</w:t>
      </w:r>
      <w:r w:rsidRPr="000132E8">
        <w:rPr>
          <w:rFonts w:ascii="Calibri" w:hAnsi="Calibri" w:cs="Calibri"/>
          <w:i/>
          <w:iCs/>
          <w:sz w:val="24"/>
          <w:szCs w:val="24"/>
        </w:rPr>
        <w:t>y</w:t>
      </w:r>
      <w:r w:rsidR="000D692E" w:rsidRPr="000132E8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132E8">
        <w:rPr>
          <w:rFonts w:ascii="Calibri" w:hAnsi="Calibri" w:cs="Calibri"/>
          <w:i/>
          <w:iCs/>
          <w:sz w:val="24"/>
          <w:szCs w:val="24"/>
        </w:rPr>
        <w:t>s</w:t>
      </w:r>
      <w:r w:rsidR="000D692E" w:rsidRPr="000132E8">
        <w:rPr>
          <w:rFonts w:ascii="Calibri" w:hAnsi="Calibri" w:cs="Calibri"/>
          <w:i/>
          <w:iCs/>
          <w:sz w:val="24"/>
          <w:szCs w:val="24"/>
        </w:rPr>
        <w:t>pojení s jiným člověkem. Naprosto mě pohltila.</w:t>
      </w:r>
      <w:r w:rsidRPr="000132E8">
        <w:rPr>
          <w:rFonts w:ascii="Calibri" w:hAnsi="Calibri" w:cs="Calibri"/>
          <w:i/>
          <w:iCs/>
          <w:sz w:val="24"/>
          <w:szCs w:val="24"/>
        </w:rPr>
        <w:t>“</w:t>
      </w:r>
    </w:p>
    <w:p w14:paraId="00BAFC31" w14:textId="17026CF0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32E8">
        <w:rPr>
          <w:rFonts w:ascii="Calibri" w:hAnsi="Calibri" w:cs="Calibri"/>
          <w:sz w:val="24"/>
          <w:szCs w:val="24"/>
        </w:rPr>
        <w:t xml:space="preserve">– </w:t>
      </w:r>
      <w:proofErr w:type="spellStart"/>
      <w:r w:rsidRPr="000132E8">
        <w:rPr>
          <w:rFonts w:ascii="Calibri" w:hAnsi="Calibri" w:cs="Calibri"/>
          <w:sz w:val="24"/>
          <w:szCs w:val="24"/>
        </w:rPr>
        <w:t>Colleen</w:t>
      </w:r>
      <w:proofErr w:type="spellEnd"/>
      <w:r w:rsidRPr="000132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32E8">
        <w:rPr>
          <w:rFonts w:ascii="Calibri" w:hAnsi="Calibri" w:cs="Calibri"/>
          <w:sz w:val="24"/>
          <w:szCs w:val="24"/>
        </w:rPr>
        <w:t>Oakley</w:t>
      </w:r>
      <w:r w:rsidR="000132E8" w:rsidRPr="000132E8">
        <w:rPr>
          <w:rFonts w:ascii="Calibri" w:hAnsi="Calibri" w:cs="Calibri"/>
          <w:sz w:val="24"/>
          <w:szCs w:val="24"/>
        </w:rPr>
        <w:t>ová</w:t>
      </w:r>
      <w:proofErr w:type="spellEnd"/>
      <w:r w:rsidR="000132E8" w:rsidRPr="000132E8">
        <w:rPr>
          <w:rFonts w:ascii="Calibri" w:hAnsi="Calibri" w:cs="Calibri"/>
          <w:sz w:val="24"/>
          <w:szCs w:val="24"/>
        </w:rPr>
        <w:t xml:space="preserve">, autorka knihy </w:t>
      </w:r>
      <w:r w:rsidR="000132E8" w:rsidRPr="000132E8">
        <w:rPr>
          <w:rFonts w:ascii="Calibri" w:hAnsi="Calibri" w:cs="Calibri"/>
          <w:i/>
          <w:iCs/>
          <w:sz w:val="24"/>
          <w:szCs w:val="24"/>
        </w:rPr>
        <w:t>Stačí jen dotyk</w:t>
      </w:r>
    </w:p>
    <w:p w14:paraId="2069A19E" w14:textId="77777777" w:rsidR="000D692E" w:rsidRPr="000132E8" w:rsidRDefault="000D692E" w:rsidP="00F73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DCE46DB" w14:textId="77777777" w:rsidR="00F73E14" w:rsidRDefault="00F73E14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0879EFF" w14:textId="71E15D89" w:rsidR="00217214" w:rsidRDefault="000D692E" w:rsidP="00F73E1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81C7D">
        <w:rPr>
          <w:rFonts w:ascii="Calibri" w:hAnsi="Calibri" w:cs="Calibri"/>
          <w:b/>
          <w:bCs/>
          <w:sz w:val="24"/>
          <w:szCs w:val="24"/>
        </w:rPr>
        <w:t>Ukázka:</w:t>
      </w:r>
      <w:r w:rsidR="00281C7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011EA5C" w14:textId="77777777" w:rsidR="00281C7D" w:rsidRPr="00281C7D" w:rsidRDefault="00281C7D" w:rsidP="00F73E14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281C7D">
        <w:rPr>
          <w:rFonts w:cstheme="minorHAnsi"/>
          <w:sz w:val="24"/>
          <w:szCs w:val="24"/>
          <w:lang w:eastAsia="cs-CZ"/>
        </w:rPr>
        <w:t>„Nejste žádný blázen,“ řekl.</w:t>
      </w:r>
    </w:p>
    <w:p w14:paraId="3A58908B" w14:textId="77777777" w:rsidR="00281C7D" w:rsidRPr="00281C7D" w:rsidRDefault="00281C7D" w:rsidP="00F73E14">
      <w:pPr>
        <w:pStyle w:val="Standard"/>
        <w:jc w:val="both"/>
        <w:rPr>
          <w:rFonts w:asciiTheme="minorHAnsi" w:hAnsiTheme="minorHAnsi" w:cstheme="minorHAnsi"/>
        </w:rPr>
      </w:pPr>
      <w:r w:rsidRPr="00281C7D">
        <w:rPr>
          <w:rFonts w:asciiTheme="minorHAnsi" w:hAnsiTheme="minorHAnsi" w:cstheme="minorHAnsi"/>
        </w:rPr>
        <w:t>Měl znělý, vřelý hlas a promluvil s jistotou. Vypadalo to, že opatrně volí slova. Anna byla v pokušení mu uvěřit, i když si nebyla úplně jistá, zda má pravdu. Realita pro ni už dlouho byla jen mlhavý pojem. „Jak to víte? Koneckonců si povídáte uprostřed noci s cizím člověkem.“</w:t>
      </w:r>
    </w:p>
    <w:p w14:paraId="72AE00C4" w14:textId="77777777" w:rsidR="00281C7D" w:rsidRPr="00281C7D" w:rsidRDefault="00281C7D" w:rsidP="00F73E14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281C7D">
        <w:rPr>
          <w:rFonts w:cstheme="minorHAnsi"/>
          <w:sz w:val="24"/>
          <w:szCs w:val="24"/>
          <w:lang w:eastAsia="cs-CZ"/>
        </w:rPr>
        <w:t>„Život není vždycky jednoduchý,“ odpověděl pomalu. Zdálo se, že pečlivě vybírá slova, ale ne proto, že by nevynikal v konverzaci, spíš naopak. (...) „Stávají se různé věci… Věci, které člověk nedokáže předvídat. A když k tomu dojde, člověku se obrátí život vzhůru nohama a nabere úplně jiný směr.“</w:t>
      </w:r>
    </w:p>
    <w:p w14:paraId="40E4E314" w14:textId="50CA8144" w:rsidR="00281C7D" w:rsidRPr="00281C7D" w:rsidRDefault="00281C7D" w:rsidP="00881633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281C7D">
        <w:rPr>
          <w:rFonts w:cstheme="minorHAnsi"/>
          <w:sz w:val="24"/>
          <w:szCs w:val="24"/>
          <w:lang w:eastAsia="cs-CZ"/>
        </w:rPr>
        <w:t>Anna zadržela dech. Jak to může vědět? (…) Vypadalo to, jako by jí nahlížel do hlavy a přeříkával jí všechny ty věci, které cítila, o nichž přemýšlela, ale s nimiž se nikdy nikomu nesvěřila.</w:t>
      </w:r>
    </w:p>
    <w:sectPr w:rsidR="00281C7D" w:rsidRPr="00281C7D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5E35" w14:textId="77777777" w:rsidR="00E72BAA" w:rsidRDefault="00E72BAA">
      <w:r>
        <w:separator/>
      </w:r>
    </w:p>
  </w:endnote>
  <w:endnote w:type="continuationSeparator" w:id="0">
    <w:p w14:paraId="2D8422D8" w14:textId="77777777" w:rsidR="00E72BAA" w:rsidRDefault="00E7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1DC7" w14:textId="77777777" w:rsidR="00E72BAA" w:rsidRDefault="00E72BAA">
      <w:r>
        <w:separator/>
      </w:r>
    </w:p>
  </w:footnote>
  <w:footnote w:type="continuationSeparator" w:id="0">
    <w:p w14:paraId="6745BB1D" w14:textId="77777777" w:rsidR="00E72BAA" w:rsidRDefault="00E7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841A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A5DD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132E8"/>
    <w:rsid w:val="00024E09"/>
    <w:rsid w:val="00041D5C"/>
    <w:rsid w:val="00047250"/>
    <w:rsid w:val="00056FAE"/>
    <w:rsid w:val="00062100"/>
    <w:rsid w:val="00063629"/>
    <w:rsid w:val="00072F33"/>
    <w:rsid w:val="000A4500"/>
    <w:rsid w:val="000A5C4E"/>
    <w:rsid w:val="000B39A6"/>
    <w:rsid w:val="000B687A"/>
    <w:rsid w:val="000C1A21"/>
    <w:rsid w:val="000C2FCE"/>
    <w:rsid w:val="000C3215"/>
    <w:rsid w:val="000D692E"/>
    <w:rsid w:val="0010297D"/>
    <w:rsid w:val="00106A00"/>
    <w:rsid w:val="00125472"/>
    <w:rsid w:val="00132D57"/>
    <w:rsid w:val="00143237"/>
    <w:rsid w:val="001C7707"/>
    <w:rsid w:val="001E426C"/>
    <w:rsid w:val="00217214"/>
    <w:rsid w:val="0022191B"/>
    <w:rsid w:val="00235CDA"/>
    <w:rsid w:val="002464BD"/>
    <w:rsid w:val="002558F2"/>
    <w:rsid w:val="00260601"/>
    <w:rsid w:val="00261853"/>
    <w:rsid w:val="00270621"/>
    <w:rsid w:val="00281C7D"/>
    <w:rsid w:val="002977BD"/>
    <w:rsid w:val="002A0079"/>
    <w:rsid w:val="00323952"/>
    <w:rsid w:val="00333F7C"/>
    <w:rsid w:val="0037384B"/>
    <w:rsid w:val="00392980"/>
    <w:rsid w:val="003A5595"/>
    <w:rsid w:val="003C1FC5"/>
    <w:rsid w:val="00414B0A"/>
    <w:rsid w:val="00416FA5"/>
    <w:rsid w:val="00421AEE"/>
    <w:rsid w:val="00441692"/>
    <w:rsid w:val="004678F3"/>
    <w:rsid w:val="00490C88"/>
    <w:rsid w:val="004B116B"/>
    <w:rsid w:val="004D0DE8"/>
    <w:rsid w:val="004D1842"/>
    <w:rsid w:val="004F0B9B"/>
    <w:rsid w:val="004F24EA"/>
    <w:rsid w:val="00500853"/>
    <w:rsid w:val="00515363"/>
    <w:rsid w:val="0054487E"/>
    <w:rsid w:val="00554979"/>
    <w:rsid w:val="00592011"/>
    <w:rsid w:val="005B5FE8"/>
    <w:rsid w:val="005D3C9D"/>
    <w:rsid w:val="005D4A58"/>
    <w:rsid w:val="005D64B2"/>
    <w:rsid w:val="005F4D8D"/>
    <w:rsid w:val="0063391F"/>
    <w:rsid w:val="00682033"/>
    <w:rsid w:val="00685221"/>
    <w:rsid w:val="00691C59"/>
    <w:rsid w:val="006A032C"/>
    <w:rsid w:val="006A20BC"/>
    <w:rsid w:val="006A4398"/>
    <w:rsid w:val="006C2620"/>
    <w:rsid w:val="006F4029"/>
    <w:rsid w:val="00713916"/>
    <w:rsid w:val="007240D4"/>
    <w:rsid w:val="00750FA0"/>
    <w:rsid w:val="0076673B"/>
    <w:rsid w:val="0079003A"/>
    <w:rsid w:val="007E3E82"/>
    <w:rsid w:val="007E7CD3"/>
    <w:rsid w:val="00826683"/>
    <w:rsid w:val="00840EEF"/>
    <w:rsid w:val="00845042"/>
    <w:rsid w:val="008510A9"/>
    <w:rsid w:val="00853EA6"/>
    <w:rsid w:val="00856A95"/>
    <w:rsid w:val="008639DC"/>
    <w:rsid w:val="008650CF"/>
    <w:rsid w:val="00881633"/>
    <w:rsid w:val="008949B0"/>
    <w:rsid w:val="00894F97"/>
    <w:rsid w:val="008A5001"/>
    <w:rsid w:val="008B2FDC"/>
    <w:rsid w:val="008C183B"/>
    <w:rsid w:val="008C3F95"/>
    <w:rsid w:val="008D6D02"/>
    <w:rsid w:val="008E008E"/>
    <w:rsid w:val="008F16E8"/>
    <w:rsid w:val="008F2489"/>
    <w:rsid w:val="00912FA1"/>
    <w:rsid w:val="009204B6"/>
    <w:rsid w:val="00931EB6"/>
    <w:rsid w:val="009403AD"/>
    <w:rsid w:val="009559BC"/>
    <w:rsid w:val="0096094C"/>
    <w:rsid w:val="009632EF"/>
    <w:rsid w:val="00971EE9"/>
    <w:rsid w:val="00980DCA"/>
    <w:rsid w:val="009842D6"/>
    <w:rsid w:val="0098529E"/>
    <w:rsid w:val="00996368"/>
    <w:rsid w:val="009A5D91"/>
    <w:rsid w:val="009C3919"/>
    <w:rsid w:val="009C7B47"/>
    <w:rsid w:val="009E30A1"/>
    <w:rsid w:val="009E67EF"/>
    <w:rsid w:val="009F1F79"/>
    <w:rsid w:val="00A71405"/>
    <w:rsid w:val="00A727EA"/>
    <w:rsid w:val="00A87646"/>
    <w:rsid w:val="00AA628F"/>
    <w:rsid w:val="00AC7995"/>
    <w:rsid w:val="00AF1775"/>
    <w:rsid w:val="00AF4A7D"/>
    <w:rsid w:val="00B11186"/>
    <w:rsid w:val="00B5021A"/>
    <w:rsid w:val="00B754C0"/>
    <w:rsid w:val="00B7794F"/>
    <w:rsid w:val="00BA5EB7"/>
    <w:rsid w:val="00BA639E"/>
    <w:rsid w:val="00BA7ED0"/>
    <w:rsid w:val="00BF591A"/>
    <w:rsid w:val="00C000EC"/>
    <w:rsid w:val="00C016B8"/>
    <w:rsid w:val="00C1452C"/>
    <w:rsid w:val="00C22811"/>
    <w:rsid w:val="00C23107"/>
    <w:rsid w:val="00C27DD5"/>
    <w:rsid w:val="00C301FE"/>
    <w:rsid w:val="00C4179D"/>
    <w:rsid w:val="00C57A01"/>
    <w:rsid w:val="00C8302B"/>
    <w:rsid w:val="00CC3EC1"/>
    <w:rsid w:val="00CE04A4"/>
    <w:rsid w:val="00CE0D44"/>
    <w:rsid w:val="00CE413F"/>
    <w:rsid w:val="00CF51AF"/>
    <w:rsid w:val="00D02FFD"/>
    <w:rsid w:val="00D11399"/>
    <w:rsid w:val="00D1278B"/>
    <w:rsid w:val="00D211D3"/>
    <w:rsid w:val="00D37B0D"/>
    <w:rsid w:val="00D42078"/>
    <w:rsid w:val="00D60A99"/>
    <w:rsid w:val="00D61D03"/>
    <w:rsid w:val="00D977C8"/>
    <w:rsid w:val="00DC1708"/>
    <w:rsid w:val="00DC2B09"/>
    <w:rsid w:val="00DD4783"/>
    <w:rsid w:val="00DF75A0"/>
    <w:rsid w:val="00E06164"/>
    <w:rsid w:val="00E16870"/>
    <w:rsid w:val="00E22B65"/>
    <w:rsid w:val="00E2674B"/>
    <w:rsid w:val="00E272F9"/>
    <w:rsid w:val="00E3063B"/>
    <w:rsid w:val="00E62FB6"/>
    <w:rsid w:val="00E649D4"/>
    <w:rsid w:val="00E72BAA"/>
    <w:rsid w:val="00E8647F"/>
    <w:rsid w:val="00E97C33"/>
    <w:rsid w:val="00ED680E"/>
    <w:rsid w:val="00ED77FC"/>
    <w:rsid w:val="00EF778D"/>
    <w:rsid w:val="00F04100"/>
    <w:rsid w:val="00F229D4"/>
    <w:rsid w:val="00F304B3"/>
    <w:rsid w:val="00F502F5"/>
    <w:rsid w:val="00F64B4F"/>
    <w:rsid w:val="00F64D1F"/>
    <w:rsid w:val="00F64D38"/>
    <w:rsid w:val="00F73E14"/>
    <w:rsid w:val="00FB0DB4"/>
    <w:rsid w:val="00FD59A7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0D692E"/>
    <w:pPr>
      <w:ind w:left="720"/>
      <w:contextualSpacing/>
    </w:pPr>
  </w:style>
  <w:style w:type="character" w:styleId="Odkaznakoment">
    <w:name w:val="annotation reference"/>
    <w:basedOn w:val="Standardnpsmoodstavce"/>
    <w:rsid w:val="00C301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01FE"/>
  </w:style>
  <w:style w:type="character" w:customStyle="1" w:styleId="TextkomenteChar">
    <w:name w:val="Text komentáře Char"/>
    <w:basedOn w:val="Standardnpsmoodstavce"/>
    <w:link w:val="Textkomente"/>
    <w:rsid w:val="00C301F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301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301FE"/>
    <w:rPr>
      <w:rFonts w:ascii="Wide Latin" w:hAnsi="Wide Latin"/>
      <w:b/>
      <w:bCs/>
    </w:rPr>
  </w:style>
  <w:style w:type="paragraph" w:styleId="Bezmezer">
    <w:name w:val="No Spacing"/>
    <w:uiPriority w:val="1"/>
    <w:qFormat/>
    <w:rsid w:val="00281C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9AD5-3598-4D64-8759-4D8695AB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3502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4</cp:revision>
  <cp:lastPrinted>2005-11-10T11:15:00Z</cp:lastPrinted>
  <dcterms:created xsi:type="dcterms:W3CDTF">2022-02-02T10:53:00Z</dcterms:created>
  <dcterms:modified xsi:type="dcterms:W3CDTF">2022-02-07T13:53:00Z</dcterms:modified>
</cp:coreProperties>
</file>