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65AC" w14:textId="7ED887DE" w:rsidR="00BA2BBA" w:rsidRPr="00A67726" w:rsidRDefault="002A3341" w:rsidP="002A3341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67726">
        <w:rPr>
          <w:rFonts w:ascii="Arial" w:hAnsi="Arial" w:cs="Arial"/>
          <w:b/>
          <w:bCs/>
          <w:color w:val="000000"/>
          <w:sz w:val="32"/>
          <w:szCs w:val="32"/>
        </w:rPr>
        <w:t>Vzpomínky má každý</w:t>
      </w:r>
    </w:p>
    <w:p w14:paraId="1A181E62" w14:textId="61E46CD1" w:rsid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2A3341">
        <w:rPr>
          <w:rFonts w:ascii="Arial" w:hAnsi="Arial" w:cs="Arial"/>
          <w:i/>
          <w:iCs/>
          <w:color w:val="000000"/>
          <w:sz w:val="24"/>
          <w:szCs w:val="24"/>
        </w:rPr>
        <w:t>Život je prostě báječný</w:t>
      </w:r>
      <w:r w:rsidR="00A67726">
        <w:rPr>
          <w:rFonts w:ascii="Arial" w:hAnsi="Arial" w:cs="Arial"/>
          <w:i/>
          <w:iCs/>
          <w:color w:val="000000"/>
          <w:sz w:val="24"/>
          <w:szCs w:val="24"/>
        </w:rPr>
        <w:t>!</w:t>
      </w:r>
    </w:p>
    <w:p w14:paraId="28734877" w14:textId="77777777" w:rsid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8EEE9D1" w14:textId="45B36A7D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V Praze, </w:t>
      </w:r>
      <w:r w:rsidR="003B5B56">
        <w:rPr>
          <w:rFonts w:ascii="Arial" w:hAnsi="Arial" w:cs="Arial"/>
          <w:i/>
          <w:iCs/>
          <w:color w:val="000000"/>
          <w:sz w:val="22"/>
          <w:szCs w:val="22"/>
        </w:rPr>
        <w:t>12. července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2023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B8EE903" w14:textId="421D87A3" w:rsidR="00054F13" w:rsidRPr="00A67726" w:rsidRDefault="00993DF7" w:rsidP="00A67726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726">
        <w:rPr>
          <w:rFonts w:ascii="Arial" w:hAnsi="Arial" w:cs="Arial"/>
          <w:b/>
          <w:bCs/>
          <w:color w:val="000000"/>
          <w:sz w:val="22"/>
          <w:szCs w:val="22"/>
        </w:rPr>
        <w:t xml:space="preserve">Potrhlé </w:t>
      </w:r>
      <w:r w:rsidR="00D96AD2" w:rsidRPr="00A67726">
        <w:rPr>
          <w:rFonts w:ascii="Arial" w:hAnsi="Arial" w:cs="Arial"/>
          <w:b/>
          <w:bCs/>
          <w:color w:val="000000"/>
          <w:sz w:val="22"/>
          <w:szCs w:val="22"/>
        </w:rPr>
        <w:t xml:space="preserve">rodinné </w:t>
      </w:r>
      <w:r w:rsidRPr="00A67726">
        <w:rPr>
          <w:rFonts w:ascii="Arial" w:hAnsi="Arial" w:cs="Arial"/>
          <w:b/>
          <w:bCs/>
          <w:color w:val="000000"/>
          <w:sz w:val="22"/>
          <w:szCs w:val="22"/>
        </w:rPr>
        <w:t>historky a eskapády neobyčejných příbuzných</w:t>
      </w:r>
      <w:r w:rsidR="00D96AD2" w:rsidRPr="00A67726">
        <w:rPr>
          <w:rFonts w:ascii="Arial" w:hAnsi="Arial" w:cs="Arial"/>
          <w:b/>
          <w:bCs/>
          <w:color w:val="000000"/>
          <w:sz w:val="22"/>
          <w:szCs w:val="22"/>
        </w:rPr>
        <w:t xml:space="preserve"> pohledem manželky, matky</w:t>
      </w:r>
      <w:r w:rsidR="00EA4F8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D96AD2" w:rsidRPr="00A67726">
        <w:rPr>
          <w:rFonts w:ascii="Arial" w:hAnsi="Arial" w:cs="Arial"/>
          <w:b/>
          <w:bCs/>
          <w:color w:val="000000"/>
          <w:sz w:val="22"/>
          <w:szCs w:val="22"/>
        </w:rPr>
        <w:t>již odrostlých puberťáků a paničky postaršího psa s duší věčného štěněte. Jaké to je, když překročíte padesátku – hranici počínající dospělosti</w:t>
      </w:r>
      <w:r w:rsidR="00A67726" w:rsidRPr="00A67726">
        <w:rPr>
          <w:rFonts w:ascii="Arial" w:hAnsi="Arial" w:cs="Arial"/>
          <w:b/>
          <w:bCs/>
          <w:color w:val="000000"/>
          <w:sz w:val="22"/>
          <w:szCs w:val="22"/>
        </w:rPr>
        <w:t>? Musíte se proměnit z technického dinosaura na obstojného uživatele moderních technologií a ke všemu ještě ukočírovat bláznivou rodinu</w:t>
      </w:r>
      <w:r w:rsidR="00462BA5">
        <w:rPr>
          <w:rFonts w:ascii="Arial" w:hAnsi="Arial" w:cs="Arial"/>
          <w:b/>
          <w:bCs/>
          <w:color w:val="000000"/>
          <w:sz w:val="22"/>
          <w:szCs w:val="22"/>
        </w:rPr>
        <w:t>?</w:t>
      </w:r>
      <w:r w:rsidR="00A67726" w:rsidRPr="00A67726">
        <w:rPr>
          <w:rFonts w:ascii="Arial" w:hAnsi="Arial" w:cs="Arial"/>
          <w:b/>
          <w:bCs/>
          <w:color w:val="000000"/>
          <w:sz w:val="22"/>
          <w:szCs w:val="22"/>
        </w:rPr>
        <w:t xml:space="preserve"> Alžběta Ottová se s vámi v knize </w:t>
      </w:r>
      <w:hyperlink r:id="rId7" w:history="1">
        <w:r w:rsidR="00A67726" w:rsidRPr="00A67726">
          <w:rPr>
            <w:rStyle w:val="Hypertextovodkaz"/>
            <w:rFonts w:ascii="Arial" w:hAnsi="Arial" w:cs="Arial"/>
            <w:b/>
            <w:bCs/>
            <w:sz w:val="22"/>
            <w:szCs w:val="22"/>
          </w:rPr>
          <w:t>Vzpomínky má každý s podtitulem Život je prostě báječný!</w:t>
        </w:r>
      </w:hyperlink>
      <w:r w:rsidR="00A67726" w:rsidRPr="00A67726">
        <w:rPr>
          <w:rFonts w:ascii="Arial" w:hAnsi="Arial" w:cs="Arial"/>
          <w:b/>
          <w:bCs/>
          <w:color w:val="000000"/>
          <w:sz w:val="22"/>
          <w:szCs w:val="22"/>
        </w:rPr>
        <w:t xml:space="preserve"> podělí o své bizarní životní </w:t>
      </w:r>
      <w:r w:rsidR="000E76DE">
        <w:rPr>
          <w:rFonts w:ascii="Arial" w:hAnsi="Arial" w:cs="Arial"/>
          <w:b/>
          <w:bCs/>
          <w:color w:val="000000"/>
          <w:sz w:val="22"/>
          <w:szCs w:val="22"/>
        </w:rPr>
        <w:t>příběhy</w:t>
      </w:r>
      <w:r w:rsidR="00A67726" w:rsidRPr="00A67726">
        <w:rPr>
          <w:rFonts w:ascii="Arial" w:hAnsi="Arial" w:cs="Arial"/>
          <w:b/>
          <w:bCs/>
          <w:color w:val="000000"/>
          <w:sz w:val="22"/>
          <w:szCs w:val="22"/>
        </w:rPr>
        <w:t>. Nejste v tom sami!</w:t>
      </w:r>
    </w:p>
    <w:p w14:paraId="7791004C" w14:textId="77777777" w:rsidR="00462BA5" w:rsidRDefault="00462BA5" w:rsidP="00A67726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98C766E" w14:textId="482ED7C2" w:rsidR="00462BA5" w:rsidRDefault="00462BA5" w:rsidP="00A67726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B5F34F9" wp14:editId="48180212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2476500" cy="3632835"/>
            <wp:effectExtent l="0" t="0" r="0" b="5715"/>
            <wp:wrapTight wrapText="bothSides">
              <wp:wrapPolygon edited="0">
                <wp:start x="0" y="0"/>
                <wp:lineTo x="0" y="21521"/>
                <wp:lineTo x="21434" y="21521"/>
                <wp:lineTo x="21434" y="0"/>
                <wp:lineTo x="0" y="0"/>
              </wp:wrapPolygon>
            </wp:wrapTight>
            <wp:docPr id="1786015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15885" name="Obrázek 17860158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43692" w14:textId="41AA954F" w:rsidR="000E76DE" w:rsidRDefault="000E76DE" w:rsidP="00A67726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E1C8B53" w14:textId="1DD3E129" w:rsidR="00A67726" w:rsidRPr="00EA4F80" w:rsidRDefault="00A67726" w:rsidP="00A67726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 xml:space="preserve">„Život je jak jízda na 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etízkovém koloto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i. Než jsem se sta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ila párkrát projet, n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jakým záhadným zp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sobem zm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nily</w:t>
      </w:r>
      <w:r w:rsidR="00EA4F80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 xml:space="preserve">mé vlasy barvu z 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erné na šedivou. Je mi skoro šedesát,</w:t>
      </w:r>
      <w:r w:rsidR="00EA4F80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i když mé vnit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ní „já“ se cítí na sotva odrostlejších t</w:t>
      </w:r>
      <w:r w:rsidRPr="00A67726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icet let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A67726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úvodní slova knihy </w:t>
      </w:r>
      <w:r w:rsidR="000E76DE">
        <w:rPr>
          <w:rFonts w:ascii="Arial" w:hAnsi="Arial" w:cs="Arial"/>
          <w:color w:val="000000"/>
          <w:sz w:val="22"/>
          <w:szCs w:val="22"/>
        </w:rPr>
        <w:t>napoví, že se nejedná o žádnou smyšlenou romanci, ale skutečný příběh bez cenzury</w:t>
      </w:r>
      <w:r w:rsidR="00EA4F80">
        <w:rPr>
          <w:rFonts w:ascii="Arial" w:hAnsi="Arial" w:cs="Arial"/>
          <w:color w:val="000000"/>
          <w:sz w:val="22"/>
          <w:szCs w:val="22"/>
        </w:rPr>
        <w:br/>
      </w:r>
      <w:r w:rsidR="000E76DE">
        <w:rPr>
          <w:rFonts w:ascii="Arial" w:hAnsi="Arial" w:cs="Arial"/>
          <w:color w:val="000000"/>
          <w:sz w:val="22"/>
          <w:szCs w:val="22"/>
        </w:rPr>
        <w:t xml:space="preserve">a krému proti vráskám. 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Vítejte ve sv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ě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t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ě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, kde gravitace vít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ě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zí, k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ůž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e povoluje, vrásky se navzájem kopírují a vy za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čí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náte p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ř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ipomínat zma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č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kaný papír. Tehdy si uv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ě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domíte, že mládí</w:t>
      </w:r>
      <w:r w:rsidR="00EA4F80">
        <w:rPr>
          <w:rFonts w:ascii="Arial" w:hAnsi="Arial" w:cs="Arial"/>
          <w:color w:val="000000"/>
          <w:sz w:val="22"/>
          <w:szCs w:val="22"/>
        </w:rPr>
        <w:br/>
      </w:r>
      <w:r w:rsidR="000E76DE" w:rsidRPr="000E76DE">
        <w:rPr>
          <w:rFonts w:ascii="Arial" w:hAnsi="Arial" w:cs="Arial"/>
          <w:color w:val="000000"/>
          <w:sz w:val="22"/>
          <w:szCs w:val="22"/>
        </w:rPr>
        <w:t>se odporou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č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elo a vy m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ůž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 xml:space="preserve">ete </w:t>
      </w:r>
      <w:r w:rsidR="000E76DE" w:rsidRPr="000E76DE">
        <w:rPr>
          <w:rFonts w:ascii="Arial" w:hAnsi="Arial" w:cs="Arial" w:hint="eastAsia"/>
          <w:color w:val="000000"/>
          <w:sz w:val="22"/>
          <w:szCs w:val="22"/>
        </w:rPr>
        <w:t>č</w:t>
      </w:r>
      <w:r w:rsidR="000E76DE" w:rsidRPr="000E76DE">
        <w:rPr>
          <w:rFonts w:ascii="Arial" w:hAnsi="Arial" w:cs="Arial"/>
          <w:color w:val="000000"/>
          <w:sz w:val="22"/>
          <w:szCs w:val="22"/>
        </w:rPr>
        <w:t>erpat pouze ze svých vzpomínek.</w:t>
      </w:r>
    </w:p>
    <w:p w14:paraId="25F9C3A2" w14:textId="76FB3CE9" w:rsidR="00BA2BBA" w:rsidRPr="00F47713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9D2D585" w14:textId="382B6BCC" w:rsidR="00BA2BBA" w:rsidRPr="00F47713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8564DF2" w14:textId="09B2193B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D7BD523" w14:textId="77777777" w:rsidR="00462BA5" w:rsidRPr="00F47713" w:rsidRDefault="00462BA5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8B7F22E" w14:textId="77777777" w:rsidR="00462BA5" w:rsidRDefault="00462BA5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1C13B603" w14:textId="787BC436" w:rsidR="00462BA5" w:rsidRPr="00462BA5" w:rsidRDefault="00462BA5" w:rsidP="00462BA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B056067" wp14:editId="4264724D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2051050" cy="2733675"/>
            <wp:effectExtent l="0" t="0" r="6350" b="9525"/>
            <wp:wrapThrough wrapText="bothSides">
              <wp:wrapPolygon edited="0">
                <wp:start x="0" y="0"/>
                <wp:lineTo x="0" y="21525"/>
                <wp:lineTo x="21466" y="21525"/>
                <wp:lineTo x="21466" y="0"/>
                <wp:lineTo x="0" y="0"/>
              </wp:wrapPolygon>
            </wp:wrapThrough>
            <wp:docPr id="6411054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05480" name="Obrázek 6411054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BA5">
        <w:rPr>
          <w:rFonts w:ascii="Arial" w:hAnsi="Arial" w:cs="Arial"/>
          <w:b/>
          <w:bCs/>
          <w:color w:val="000000"/>
          <w:sz w:val="22"/>
          <w:szCs w:val="22"/>
        </w:rPr>
        <w:t>Alžběta Ottová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462BA5">
        <w:rPr>
          <w:rFonts w:ascii="Arial" w:hAnsi="Arial" w:cs="Arial"/>
          <w:color w:val="000000"/>
          <w:sz w:val="22"/>
          <w:szCs w:val="22"/>
        </w:rPr>
        <w:t>žije v rodinném dom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na okraji Prahy, který sdílí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62BA5">
        <w:rPr>
          <w:rFonts w:ascii="Arial" w:hAnsi="Arial" w:cs="Arial"/>
          <w:color w:val="000000"/>
          <w:sz w:val="22"/>
          <w:szCs w:val="22"/>
        </w:rPr>
        <w:t>se svým mužem, postarším psem s duší v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ěč</w:t>
      </w:r>
      <w:r w:rsidRPr="00462BA5">
        <w:rPr>
          <w:rFonts w:ascii="Arial" w:hAnsi="Arial" w:cs="Arial"/>
          <w:color w:val="000000"/>
          <w:sz w:val="22"/>
          <w:szCs w:val="22"/>
        </w:rPr>
        <w:t>ného št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n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te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62BA5">
        <w:rPr>
          <w:rFonts w:ascii="Arial" w:hAnsi="Arial" w:cs="Arial"/>
          <w:color w:val="000000"/>
          <w:sz w:val="22"/>
          <w:szCs w:val="22"/>
        </w:rPr>
        <w:t>a p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ří</w:t>
      </w:r>
      <w:r w:rsidRPr="00462BA5">
        <w:rPr>
          <w:rFonts w:ascii="Arial" w:hAnsi="Arial" w:cs="Arial"/>
          <w:color w:val="000000"/>
          <w:sz w:val="22"/>
          <w:szCs w:val="22"/>
        </w:rPr>
        <w:t>ležitostn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se svými již odrostlými puber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ťá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ky. </w:t>
      </w:r>
    </w:p>
    <w:p w14:paraId="3B3A43BE" w14:textId="5883A055" w:rsidR="00462BA5" w:rsidRPr="00462BA5" w:rsidRDefault="00462BA5" w:rsidP="00462BA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62BA5">
        <w:rPr>
          <w:rFonts w:ascii="Arial" w:hAnsi="Arial" w:cs="Arial"/>
          <w:color w:val="000000"/>
          <w:sz w:val="22"/>
          <w:szCs w:val="22"/>
        </w:rPr>
        <w:t>V rámci nedobrovolného osidlování pohrani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čí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se její kolébkou stalo Podkrušnoho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ří</w:t>
      </w:r>
      <w:r w:rsidRPr="00462BA5">
        <w:rPr>
          <w:rFonts w:ascii="Arial" w:hAnsi="Arial" w:cs="Arial"/>
          <w:color w:val="000000"/>
          <w:sz w:val="22"/>
          <w:szCs w:val="22"/>
        </w:rPr>
        <w:t>. Vlivem minulého režimu p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</w:t>
      </w:r>
      <w:r w:rsidRPr="00462BA5">
        <w:rPr>
          <w:rFonts w:ascii="Arial" w:hAnsi="Arial" w:cs="Arial"/>
          <w:color w:val="000000"/>
          <w:sz w:val="22"/>
          <w:szCs w:val="22"/>
        </w:rPr>
        <w:t>išla o možnost studovat své vysn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né obory, literaturu a malí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</w:t>
      </w:r>
      <w:r w:rsidRPr="00462BA5">
        <w:rPr>
          <w:rFonts w:ascii="Arial" w:hAnsi="Arial" w:cs="Arial"/>
          <w:color w:val="000000"/>
          <w:sz w:val="22"/>
          <w:szCs w:val="22"/>
        </w:rPr>
        <w:t>ství, a musela se smí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</w:t>
      </w:r>
      <w:r w:rsidRPr="00462BA5"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62BA5">
        <w:rPr>
          <w:rFonts w:ascii="Arial" w:hAnsi="Arial" w:cs="Arial"/>
          <w:color w:val="000000"/>
          <w:sz w:val="22"/>
          <w:szCs w:val="22"/>
        </w:rPr>
        <w:t>se studiem stavební pr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ů</w:t>
      </w:r>
      <w:r w:rsidRPr="00462BA5">
        <w:rPr>
          <w:rFonts w:ascii="Arial" w:hAnsi="Arial" w:cs="Arial"/>
          <w:color w:val="000000"/>
          <w:sz w:val="22"/>
          <w:szCs w:val="22"/>
        </w:rPr>
        <w:t>myslovky, ke kterému jen st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ěží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nacházela cestu. V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tšinu života zasv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tila rodin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a práci v rodinné firm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62BA5">
        <w:rPr>
          <w:rFonts w:ascii="Arial" w:hAnsi="Arial" w:cs="Arial"/>
          <w:color w:val="000000"/>
          <w:sz w:val="22"/>
          <w:szCs w:val="22"/>
        </w:rPr>
        <w:t>V sou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č</w:t>
      </w:r>
      <w:r w:rsidRPr="00462BA5">
        <w:rPr>
          <w:rFonts w:ascii="Arial" w:hAnsi="Arial" w:cs="Arial"/>
          <w:color w:val="000000"/>
          <w:sz w:val="22"/>
          <w:szCs w:val="22"/>
        </w:rPr>
        <w:t>asné dob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je zam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stnána v oblasti cestovního ruchu.</w:t>
      </w:r>
    </w:p>
    <w:p w14:paraId="1BC83D57" w14:textId="4F02020E" w:rsidR="00BA2BBA" w:rsidRPr="00F47713" w:rsidRDefault="00462BA5" w:rsidP="00462BA5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62BA5">
        <w:rPr>
          <w:rFonts w:ascii="Arial" w:hAnsi="Arial" w:cs="Arial"/>
          <w:color w:val="000000"/>
          <w:sz w:val="22"/>
          <w:szCs w:val="22"/>
        </w:rPr>
        <w:t>Svým založením je rozený snílek a nikdy nep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</w:t>
      </w:r>
      <w:r w:rsidRPr="00462BA5">
        <w:rPr>
          <w:rFonts w:ascii="Arial" w:hAnsi="Arial" w:cs="Arial"/>
          <w:color w:val="000000"/>
          <w:sz w:val="22"/>
          <w:szCs w:val="22"/>
        </w:rPr>
        <w:t>estala fantazírovat.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62BA5">
        <w:rPr>
          <w:rFonts w:ascii="Arial" w:hAnsi="Arial" w:cs="Arial"/>
          <w:color w:val="000000"/>
          <w:sz w:val="22"/>
          <w:szCs w:val="22"/>
        </w:rPr>
        <w:t>Už jako dít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p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ispívala do školního 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č</w:t>
      </w:r>
      <w:r w:rsidRPr="00462BA5">
        <w:rPr>
          <w:rFonts w:ascii="Arial" w:hAnsi="Arial" w:cs="Arial"/>
          <w:color w:val="000000"/>
          <w:sz w:val="22"/>
          <w:szCs w:val="22"/>
        </w:rPr>
        <w:t>asopisu a pozd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ji pro své potomky vymýšlela pohádky a neuv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ěř</w:t>
      </w:r>
      <w:r w:rsidRPr="00462BA5">
        <w:rPr>
          <w:rFonts w:ascii="Arial" w:hAnsi="Arial" w:cs="Arial"/>
          <w:color w:val="000000"/>
          <w:sz w:val="22"/>
          <w:szCs w:val="22"/>
        </w:rPr>
        <w:t>itelné p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ří</w:t>
      </w:r>
      <w:r w:rsidRPr="00462BA5">
        <w:rPr>
          <w:rFonts w:ascii="Arial" w:hAnsi="Arial" w:cs="Arial"/>
          <w:color w:val="000000"/>
          <w:sz w:val="22"/>
          <w:szCs w:val="22"/>
        </w:rPr>
        <w:t>b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>hy, které vlastnoru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č</w:t>
      </w:r>
      <w:r w:rsidRPr="00462BA5">
        <w:rPr>
          <w:rFonts w:ascii="Arial" w:hAnsi="Arial" w:cs="Arial"/>
          <w:color w:val="000000"/>
          <w:sz w:val="22"/>
          <w:szCs w:val="22"/>
        </w:rPr>
        <w:t>n</w:t>
      </w:r>
      <w:r w:rsidRPr="00462BA5">
        <w:rPr>
          <w:rFonts w:ascii="Arial" w:hAnsi="Arial" w:cs="Arial" w:hint="eastAsia"/>
          <w:color w:val="000000"/>
          <w:sz w:val="22"/>
          <w:szCs w:val="22"/>
        </w:rPr>
        <w:t>ě</w:t>
      </w:r>
      <w:r w:rsidRPr="00462BA5">
        <w:rPr>
          <w:rFonts w:ascii="Arial" w:hAnsi="Arial" w:cs="Arial"/>
          <w:color w:val="000000"/>
          <w:sz w:val="22"/>
          <w:szCs w:val="22"/>
        </w:rPr>
        <w:t xml:space="preserve"> ilustrovala.</w:t>
      </w:r>
    </w:p>
    <w:p w14:paraId="28F1EF1D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1781BD08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b/>
          <w:bCs/>
          <w:szCs w:val="22"/>
        </w:rPr>
        <w:sectPr w:rsidR="00EA4F80" w:rsidSect="007238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01678693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K dispozici na vyžádání: </w:t>
      </w:r>
    </w:p>
    <w:p w14:paraId="1EDAA6E2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kniha k recenzi</w:t>
      </w:r>
    </w:p>
    <w:p w14:paraId="4540F2D5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kniha do soutěže</w:t>
      </w:r>
    </w:p>
    <w:p w14:paraId="67B0C133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ukázka z knihy</w:t>
      </w:r>
    </w:p>
    <w:p w14:paraId="02F0A9FB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proofErr w:type="spellStart"/>
      <w:r>
        <w:rPr>
          <w:rFonts w:ascii="Arial" w:hAnsi="Arial" w:cs="Arial"/>
          <w:b/>
          <w:bCs/>
          <w:szCs w:val="22"/>
        </w:rPr>
        <w:t>hi</w:t>
      </w:r>
      <w:proofErr w:type="spellEnd"/>
      <w:r>
        <w:rPr>
          <w:rFonts w:ascii="Arial" w:hAnsi="Arial" w:cs="Arial"/>
          <w:b/>
          <w:bCs/>
          <w:szCs w:val="22"/>
        </w:rPr>
        <w:t>-res obálka</w:t>
      </w:r>
    </w:p>
    <w:p w14:paraId="65B5BD9A" w14:textId="77777777" w:rsidR="00EA4F80" w:rsidRDefault="00EA4F80" w:rsidP="00EA4F8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rozhovor s autorkou</w:t>
      </w:r>
    </w:p>
    <w:p w14:paraId="3471EC68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</w:p>
    <w:p w14:paraId="1C7A364C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Kontaktní údaje:</w:t>
      </w:r>
    </w:p>
    <w:p w14:paraId="69401DD2" w14:textId="2D8E50A2" w:rsidR="00EA4F80" w:rsidRPr="00EA4F80" w:rsidRDefault="00EA4F80" w:rsidP="00EA4F80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Pavla Linhartová, PR a propagace</w:t>
      </w:r>
    </w:p>
    <w:p w14:paraId="342B2B78" w14:textId="77777777" w:rsidR="00EA4F80" w:rsidRDefault="00EA4F80" w:rsidP="00EA4F80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EA4F80">
        <w:rPr>
          <w:rFonts w:ascii="Arial" w:hAnsi="Arial" w:cs="Arial"/>
          <w:color w:val="000000"/>
          <w:szCs w:val="22"/>
        </w:rPr>
        <w:t xml:space="preserve">GRADA </w:t>
      </w:r>
      <w:proofErr w:type="spellStart"/>
      <w:r w:rsidRPr="00EA4F80">
        <w:rPr>
          <w:rFonts w:ascii="Arial" w:hAnsi="Arial" w:cs="Arial"/>
          <w:color w:val="000000"/>
          <w:szCs w:val="22"/>
        </w:rPr>
        <w:t>Publishing</w:t>
      </w:r>
      <w:proofErr w:type="spellEnd"/>
      <w:r w:rsidRPr="00EA4F80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EA4F80">
        <w:rPr>
          <w:rFonts w:ascii="Arial" w:hAnsi="Arial" w:cs="Arial"/>
          <w:color w:val="000000"/>
          <w:szCs w:val="22"/>
        </w:rPr>
        <w:t>a.s</w:t>
      </w:r>
      <w:proofErr w:type="spellEnd"/>
    </w:p>
    <w:p w14:paraId="2A762E65" w14:textId="1304A499" w:rsidR="00EA4F80" w:rsidRDefault="00EA4F80" w:rsidP="00EA4F80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U Průhonu 22, 170 00 Praha 7</w:t>
      </w:r>
    </w:p>
    <w:p w14:paraId="12DE9D2E" w14:textId="003BA794" w:rsidR="00EA4F80" w:rsidRDefault="007E2C0A" w:rsidP="00EA4F80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hyperlink r:id="rId16" w:history="1">
        <w:r w:rsidR="00EA4F80" w:rsidRPr="006D002E">
          <w:rPr>
            <w:rStyle w:val="Hypertextovodkaz"/>
            <w:rFonts w:ascii="Arial" w:hAnsi="Arial" w:cs="Arial"/>
            <w:szCs w:val="22"/>
          </w:rPr>
          <w:t>linhartova@grada.cz</w:t>
        </w:r>
      </w:hyperlink>
      <w:r w:rsidR="00EA4F80">
        <w:rPr>
          <w:rFonts w:ascii="Arial" w:hAnsi="Arial" w:cs="Arial"/>
          <w:color w:val="000000"/>
          <w:szCs w:val="22"/>
        </w:rPr>
        <w:t>, +420 732 529 524</w:t>
      </w:r>
    </w:p>
    <w:p w14:paraId="673D90F4" w14:textId="0B9878EA" w:rsidR="00EA4F80" w:rsidRPr="00EA4F80" w:rsidRDefault="007E2C0A" w:rsidP="00EA4F80">
      <w:pPr>
        <w:spacing w:line="276" w:lineRule="auto"/>
        <w:jc w:val="both"/>
        <w:rPr>
          <w:rFonts w:ascii="Arial" w:hAnsi="Arial" w:cs="Arial"/>
          <w:szCs w:val="22"/>
        </w:rPr>
        <w:sectPr w:rsidR="00EA4F80" w:rsidRPr="00EA4F80" w:rsidSect="00EA4F80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  <w:hyperlink r:id="rId17" w:history="1">
        <w:r w:rsidR="00EA4F80" w:rsidRPr="006D002E">
          <w:rPr>
            <w:rStyle w:val="Hypertextovodkaz"/>
            <w:rFonts w:ascii="Arial" w:hAnsi="Arial" w:cs="Arial"/>
            <w:szCs w:val="22"/>
          </w:rPr>
          <w:t>www.grada.cz</w:t>
        </w:r>
      </w:hyperlink>
    </w:p>
    <w:p w14:paraId="1AEF9710" w14:textId="77777777" w:rsidR="00462BA5" w:rsidRPr="00F47713" w:rsidRDefault="00462BA5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46EE90D" w14:textId="77777777" w:rsidR="00BA2BBA" w:rsidRPr="00F47713" w:rsidRDefault="00BA2BBA" w:rsidP="00EA4F8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  <w:u w:val="single"/>
        </w:rPr>
        <w:t xml:space="preserve">O společnosti GRADA </w:t>
      </w:r>
      <w:proofErr w:type="spellStart"/>
      <w:r w:rsidRPr="00F47713"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 w:rsidRPr="00F47713">
        <w:rPr>
          <w:rFonts w:ascii="Arial" w:hAnsi="Arial" w:cs="Arial"/>
          <w:i/>
          <w:iCs/>
          <w:color w:val="000000"/>
          <w:u w:val="single"/>
        </w:rPr>
        <w:t>:</w:t>
      </w:r>
    </w:p>
    <w:p w14:paraId="0DEF81F0" w14:textId="3200CDAB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</w:t>
      </w:r>
      <w:hyperlink r:id="rId18" w:history="1">
        <w:r w:rsidRPr="009D4008">
          <w:rPr>
            <w:rStyle w:val="Hypertextovodkaz"/>
            <w:rFonts w:ascii="Arial" w:hAnsi="Arial" w:cs="Arial"/>
            <w:i/>
            <w:iCs/>
          </w:rPr>
          <w:t xml:space="preserve">GRADA </w:t>
        </w:r>
        <w:proofErr w:type="spellStart"/>
        <w:r w:rsidRPr="009D4008">
          <w:rPr>
            <w:rStyle w:val="Hypertextovodkaz"/>
            <w:rFonts w:ascii="Arial" w:hAnsi="Arial" w:cs="Arial"/>
            <w:i/>
            <w:iCs/>
          </w:rPr>
          <w:t>Publishing</w:t>
        </w:r>
        <w:proofErr w:type="spellEnd"/>
        <w:r w:rsidRPr="009D4008">
          <w:rPr>
            <w:rStyle w:val="Hypertextovodkaz"/>
            <w:rFonts w:ascii="Arial" w:hAnsi="Arial" w:cs="Arial"/>
            <w:i/>
            <w:iCs/>
          </w:rPr>
          <w:t>, a.s.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385886B1" w14:textId="77777777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3733F81D" w14:textId="2E9784BF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9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5FC232C5" w14:textId="5427EC39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20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4A41CF25" w14:textId="77777777" w:rsidR="009D4008" w:rsidRDefault="00291C2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>i ekologii</w:t>
      </w:r>
      <w:r w:rsidR="009D4008">
        <w:rPr>
          <w:rFonts w:ascii="Arial" w:hAnsi="Arial" w:cs="Arial"/>
          <w:i/>
          <w:iCs/>
          <w:color w:val="000000"/>
        </w:rPr>
        <w:t xml:space="preserve">, </w:t>
      </w:r>
    </w:p>
    <w:p w14:paraId="38229F49" w14:textId="1D4063CF" w:rsidR="00BA2BBA" w:rsidRPr="00F47713" w:rsidRDefault="00291C2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je </w:t>
      </w:r>
      <w:hyperlink r:id="rId21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="00BA2BBA" w:rsidRPr="00F47713">
        <w:rPr>
          <w:rFonts w:ascii="Arial" w:hAnsi="Arial" w:cs="Arial"/>
          <w:i/>
          <w:iCs/>
          <w:color w:val="000000"/>
        </w:rPr>
        <w:t>.</w:t>
      </w:r>
    </w:p>
    <w:p w14:paraId="234586B1" w14:textId="6730BEA8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2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3D4CFF9B" w14:textId="092A9CBA" w:rsidR="00BA2BBA" w:rsidRPr="00F47713" w:rsidRDefault="00BA2BBA" w:rsidP="009D400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3" w:history="1">
        <w:r w:rsidRPr="009D4008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0B2EECA" w14:textId="77777777" w:rsidR="009D4008" w:rsidRDefault="009D4008" w:rsidP="009D400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0A44FC5B" w14:textId="7363598F" w:rsidR="00BA2BBA" w:rsidRPr="00EA4F80" w:rsidRDefault="00BA2BBA" w:rsidP="009D400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F47713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4" w:history="1">
        <w:r w:rsidRPr="00F47713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F47713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BA2BBA" w:rsidRPr="00EA4F80" w:rsidSect="00EA4F80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6ACF" w14:textId="77777777" w:rsidR="00E06BF9" w:rsidRDefault="00E06BF9">
      <w:r>
        <w:separator/>
      </w:r>
    </w:p>
  </w:endnote>
  <w:endnote w:type="continuationSeparator" w:id="0">
    <w:p w14:paraId="344DBE33" w14:textId="77777777" w:rsidR="00E06BF9" w:rsidRDefault="00E0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4026" w14:textId="77777777" w:rsidR="00E06BF9" w:rsidRDefault="00E06BF9">
      <w:r>
        <w:separator/>
      </w:r>
    </w:p>
  </w:footnote>
  <w:footnote w:type="continuationSeparator" w:id="0">
    <w:p w14:paraId="6ECE0B93" w14:textId="77777777" w:rsidR="00E06BF9" w:rsidRDefault="00E0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77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F7"/>
    <w:rsid w:val="00054F13"/>
    <w:rsid w:val="00062100"/>
    <w:rsid w:val="00072F33"/>
    <w:rsid w:val="000A4500"/>
    <w:rsid w:val="000B687A"/>
    <w:rsid w:val="000C1A21"/>
    <w:rsid w:val="000C2FCE"/>
    <w:rsid w:val="000E76DE"/>
    <w:rsid w:val="00114F04"/>
    <w:rsid w:val="00125472"/>
    <w:rsid w:val="0019337B"/>
    <w:rsid w:val="002057D4"/>
    <w:rsid w:val="00291C2A"/>
    <w:rsid w:val="002A3341"/>
    <w:rsid w:val="00333F7C"/>
    <w:rsid w:val="0037384B"/>
    <w:rsid w:val="003B5B56"/>
    <w:rsid w:val="003C1FC5"/>
    <w:rsid w:val="00414B0A"/>
    <w:rsid w:val="00421AEE"/>
    <w:rsid w:val="00441692"/>
    <w:rsid w:val="00462BA5"/>
    <w:rsid w:val="004D32E0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6673B"/>
    <w:rsid w:val="008639DC"/>
    <w:rsid w:val="008650CF"/>
    <w:rsid w:val="00867564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3DF7"/>
    <w:rsid w:val="00996368"/>
    <w:rsid w:val="009A5D91"/>
    <w:rsid w:val="009B1B85"/>
    <w:rsid w:val="009C3919"/>
    <w:rsid w:val="009D4008"/>
    <w:rsid w:val="009E67EF"/>
    <w:rsid w:val="00A67726"/>
    <w:rsid w:val="00A71405"/>
    <w:rsid w:val="00A727EA"/>
    <w:rsid w:val="00AA628F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96AD2"/>
    <w:rsid w:val="00DC2B09"/>
    <w:rsid w:val="00DF75A0"/>
    <w:rsid w:val="00E06164"/>
    <w:rsid w:val="00E06BF9"/>
    <w:rsid w:val="00E16870"/>
    <w:rsid w:val="00E649D4"/>
    <w:rsid w:val="00EA4F80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s://www.grada.c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lferia.cz/" TargetMode="External"/><Relationship Id="rId7" Type="http://schemas.openxmlformats.org/officeDocument/2006/relationships/hyperlink" Target="https://www.grada.cz/vzpominky-ma-kazdy-12358/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grada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nhartova@grada.cz" TargetMode="External"/><Relationship Id="rId20" Type="http://schemas.openxmlformats.org/officeDocument/2006/relationships/hyperlink" Target="https://www.bamboo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grada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bookport.cz/uvod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osmopolis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s://www.metafora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58</TotalTime>
  <Pages>2</Pages>
  <Words>500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3815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5</cp:revision>
  <cp:lastPrinted>2005-11-10T11:15:00Z</cp:lastPrinted>
  <dcterms:created xsi:type="dcterms:W3CDTF">2023-06-22T09:33:00Z</dcterms:created>
  <dcterms:modified xsi:type="dcterms:W3CDTF">2023-07-12T07:19:00Z</dcterms:modified>
</cp:coreProperties>
</file>