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4A7D6" w14:textId="77777777" w:rsidR="001E426C" w:rsidRDefault="001E426C" w:rsidP="00261853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</w:pPr>
    </w:p>
    <w:p w14:paraId="72E7B287" w14:textId="77777777" w:rsidR="001E426C" w:rsidRPr="00261853" w:rsidRDefault="001E426C" w:rsidP="00261853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261853">
        <w:rPr>
          <w:rFonts w:asciiTheme="minorHAnsi" w:hAnsiTheme="minorHAnsi" w:cstheme="minorHAnsi"/>
          <w:b/>
          <w:bCs/>
          <w:sz w:val="32"/>
          <w:szCs w:val="32"/>
          <w:u w:val="single"/>
          <w:lang w:val="it-IT"/>
        </w:rPr>
        <w:t xml:space="preserve">Abbie </w:t>
      </w:r>
      <w:proofErr w:type="spellStart"/>
      <w:r w:rsidRPr="00261853">
        <w:rPr>
          <w:rFonts w:asciiTheme="minorHAnsi" w:hAnsiTheme="minorHAnsi" w:cstheme="minorHAnsi"/>
          <w:b/>
          <w:bCs/>
          <w:sz w:val="32"/>
          <w:szCs w:val="32"/>
          <w:u w:val="single"/>
          <w:lang w:val="it-IT"/>
        </w:rPr>
        <w:t>Greavesová</w:t>
      </w:r>
      <w:proofErr w:type="spellEnd"/>
      <w:r w:rsidRPr="00261853">
        <w:rPr>
          <w:rFonts w:asciiTheme="minorHAnsi" w:hAnsiTheme="minorHAnsi" w:cstheme="minorHAnsi"/>
          <w:b/>
          <w:bCs/>
          <w:sz w:val="32"/>
          <w:szCs w:val="32"/>
          <w:u w:val="single"/>
        </w:rPr>
        <w:t>: Ticho mezi námi</w:t>
      </w:r>
    </w:p>
    <w:p w14:paraId="3DB8D390" w14:textId="77777777" w:rsid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991227" w14:textId="77777777" w:rsidR="001E426C" w:rsidRDefault="001E426C" w:rsidP="00261853">
      <w:pPr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1E426C">
        <w:rPr>
          <w:rFonts w:asciiTheme="minorHAnsi" w:hAnsiTheme="minorHAnsi" w:cstheme="minorHAnsi"/>
          <w:i/>
          <w:iCs/>
          <w:color w:val="FF0000"/>
          <w:sz w:val="24"/>
          <w:szCs w:val="24"/>
        </w:rPr>
        <w:t>Č</w:t>
      </w:r>
      <w:r w:rsidRPr="001E426C">
        <w:rPr>
          <w:rFonts w:asciiTheme="minorHAnsi" w:hAnsiTheme="minorHAnsi" w:cstheme="minorHAnsi"/>
          <w:i/>
          <w:iCs/>
          <w:color w:val="FF0000"/>
          <w:sz w:val="24"/>
          <w:szCs w:val="24"/>
          <w:lang w:val="en-US"/>
        </w:rPr>
        <w:t>ty</w:t>
      </w:r>
      <w:proofErr w:type="spellStart"/>
      <w:r w:rsidRPr="001E426C">
        <w:rPr>
          <w:rFonts w:asciiTheme="minorHAnsi" w:hAnsiTheme="minorHAnsi" w:cstheme="minorHAnsi"/>
          <w:i/>
          <w:iCs/>
          <w:color w:val="FF0000"/>
          <w:sz w:val="24"/>
          <w:szCs w:val="24"/>
        </w:rPr>
        <w:t>řicet</w:t>
      </w:r>
      <w:proofErr w:type="spellEnd"/>
      <w:r w:rsidRPr="001E426C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let soužití. Š</w:t>
      </w:r>
      <w:r w:rsidRPr="001E426C">
        <w:rPr>
          <w:rFonts w:asciiTheme="minorHAnsi" w:hAnsiTheme="minorHAnsi" w:cstheme="minorHAnsi"/>
          <w:i/>
          <w:iCs/>
          <w:color w:val="FF0000"/>
          <w:sz w:val="24"/>
          <w:szCs w:val="24"/>
          <w:lang w:val="fr-FR"/>
        </w:rPr>
        <w:t>est m</w:t>
      </w:r>
      <w:proofErr w:type="spellStart"/>
      <w:r w:rsidRPr="001E426C">
        <w:rPr>
          <w:rFonts w:asciiTheme="minorHAnsi" w:hAnsiTheme="minorHAnsi" w:cstheme="minorHAnsi"/>
          <w:i/>
          <w:iCs/>
          <w:color w:val="FF0000"/>
          <w:sz w:val="24"/>
          <w:szCs w:val="24"/>
        </w:rPr>
        <w:t>ěsíců</w:t>
      </w:r>
      <w:proofErr w:type="spellEnd"/>
      <w:r w:rsidRPr="001E426C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ticha. Poslední š</w:t>
      </w:r>
      <w:proofErr w:type="spellStart"/>
      <w:r w:rsidRPr="001E426C">
        <w:rPr>
          <w:rFonts w:asciiTheme="minorHAnsi" w:hAnsiTheme="minorHAnsi" w:cstheme="minorHAnsi"/>
          <w:i/>
          <w:iCs/>
          <w:color w:val="FF0000"/>
          <w:sz w:val="24"/>
          <w:szCs w:val="24"/>
          <w:lang w:val="fr-FR"/>
        </w:rPr>
        <w:t>ance</w:t>
      </w:r>
      <w:proofErr w:type="spellEnd"/>
      <w:r w:rsidRPr="001E426C">
        <w:rPr>
          <w:rFonts w:asciiTheme="minorHAnsi" w:hAnsiTheme="minorHAnsi" w:cstheme="minorHAnsi"/>
          <w:i/>
          <w:iCs/>
          <w:color w:val="FF0000"/>
          <w:sz w:val="24"/>
          <w:szCs w:val="24"/>
          <w:lang w:val="fr-FR"/>
        </w:rPr>
        <w:t xml:space="preserve"> v</w:t>
      </w:r>
      <w:proofErr w:type="spellStart"/>
      <w:r w:rsidRPr="001E426C">
        <w:rPr>
          <w:rFonts w:asciiTheme="minorHAnsi" w:hAnsiTheme="minorHAnsi" w:cstheme="minorHAnsi"/>
          <w:i/>
          <w:iCs/>
          <w:color w:val="FF0000"/>
          <w:sz w:val="24"/>
          <w:szCs w:val="24"/>
        </w:rPr>
        <w:t>šechno</w:t>
      </w:r>
      <w:proofErr w:type="spellEnd"/>
      <w:r w:rsidRPr="001E426C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napravit.</w:t>
      </w:r>
    </w:p>
    <w:p w14:paraId="695A5003" w14:textId="77777777" w:rsidR="001E426C" w:rsidRDefault="001E426C" w:rsidP="00261853">
      <w:pPr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</w:p>
    <w:p w14:paraId="6CAAE28C" w14:textId="77777777" w:rsidR="001E426C" w:rsidRPr="001E426C" w:rsidRDefault="001E426C" w:rsidP="0026185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E426C">
        <w:rPr>
          <w:rFonts w:asciiTheme="minorHAnsi" w:hAnsiTheme="minorHAnsi" w:cstheme="minorHAnsi"/>
          <w:b/>
          <w:bCs/>
          <w:sz w:val="24"/>
          <w:szCs w:val="24"/>
        </w:rPr>
        <w:t>Anotace:</w:t>
      </w:r>
    </w:p>
    <w:p w14:paraId="72C20EEA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E426C">
        <w:rPr>
          <w:rFonts w:asciiTheme="minorHAnsi" w:hAnsiTheme="minorHAnsi" w:cstheme="minorHAnsi"/>
          <w:sz w:val="24"/>
          <w:szCs w:val="24"/>
        </w:rPr>
        <w:t>Maggie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a Frank jsou manžel</w:t>
      </w:r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1E426C">
        <w:rPr>
          <w:rFonts w:asciiTheme="minorHAnsi" w:hAnsiTheme="minorHAnsi" w:cstheme="minorHAnsi"/>
          <w:sz w:val="24"/>
          <w:szCs w:val="24"/>
        </w:rPr>
        <w:t>již č</w:t>
      </w:r>
      <w:r w:rsidRPr="001E426C">
        <w:rPr>
          <w:rFonts w:asciiTheme="minorHAnsi" w:hAnsiTheme="minorHAnsi" w:cstheme="minorHAnsi"/>
          <w:sz w:val="24"/>
          <w:szCs w:val="24"/>
          <w:lang w:val="en-US"/>
        </w:rPr>
        <w:t>ty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řicet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let. Milovali se od prvního okamžiku, kdy se setkali. Jejich společný život byl plný radosti, slov a smíchu. Zažili i těžké časy, ale jejich vztah byl vždy pevný a nerozbitný. Pouto mezi nimi bylo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výjimečn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1E426C">
        <w:rPr>
          <w:rFonts w:asciiTheme="minorHAnsi" w:hAnsiTheme="minorHAnsi" w:cstheme="minorHAnsi"/>
          <w:sz w:val="24"/>
          <w:szCs w:val="24"/>
        </w:rPr>
        <w:t xml:space="preserve">. Ale to platilo jen do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chví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it-IT"/>
        </w:rPr>
        <w:t>le, ne</w:t>
      </w:r>
      <w:r w:rsidRPr="001E426C">
        <w:rPr>
          <w:rFonts w:asciiTheme="minorHAnsi" w:hAnsiTheme="minorHAnsi" w:cstheme="minorHAnsi"/>
          <w:sz w:val="24"/>
          <w:szCs w:val="24"/>
        </w:rPr>
        <w:t>ž nastoupilo ticho.</w:t>
      </w:r>
    </w:p>
    <w:p w14:paraId="634EAE98" w14:textId="075882C7" w:rsid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Teď spolu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Maggie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s Frankem nemluví. Vaří si jídlo, sdílí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společn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1E426C">
        <w:rPr>
          <w:rFonts w:asciiTheme="minorHAnsi" w:hAnsiTheme="minorHAnsi" w:cstheme="minorHAnsi"/>
          <w:sz w:val="24"/>
          <w:szCs w:val="24"/>
        </w:rPr>
        <w:t xml:space="preserve">lože, ale žijí beze slov. Frank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př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ed </w:t>
      </w:r>
      <w:r w:rsidRPr="001E426C">
        <w:rPr>
          <w:rFonts w:asciiTheme="minorHAnsi" w:hAnsiTheme="minorHAnsi" w:cstheme="minorHAnsi"/>
          <w:sz w:val="24"/>
          <w:szCs w:val="24"/>
        </w:rPr>
        <w:t xml:space="preserve">šesti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měsí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it-IT"/>
        </w:rPr>
        <w:t>ci p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řestal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mluvit a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Maggii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ani nikomu jin</w:t>
      </w:r>
      <w:r w:rsidRPr="001E426C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1E426C">
        <w:rPr>
          <w:rFonts w:asciiTheme="minorHAnsi" w:hAnsiTheme="minorHAnsi" w:cstheme="minorHAnsi"/>
          <w:sz w:val="24"/>
          <w:szCs w:val="24"/>
        </w:rPr>
        <w:t xml:space="preserve">mu se ho nepodařilo opět rozmluvit. Tíha jeho tajemství je rozdělila – vytvořila mezi nimi nepřeklenutelnou propast. A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Maggie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se dostala na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sam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1E426C">
        <w:rPr>
          <w:rFonts w:asciiTheme="minorHAnsi" w:hAnsiTheme="minorHAnsi" w:cstheme="minorHAnsi"/>
          <w:sz w:val="24"/>
          <w:szCs w:val="24"/>
        </w:rPr>
        <w:t>dno.</w:t>
      </w:r>
      <w:r w:rsidR="00261853">
        <w:rPr>
          <w:rFonts w:asciiTheme="minorHAnsi" w:hAnsiTheme="minorHAnsi" w:cstheme="minorHAnsi"/>
          <w:sz w:val="24"/>
          <w:szCs w:val="24"/>
        </w:rPr>
        <w:t xml:space="preserve"> </w:t>
      </w:r>
      <w:r w:rsidRPr="001E426C">
        <w:rPr>
          <w:rFonts w:asciiTheme="minorHAnsi" w:hAnsiTheme="minorHAnsi" w:cstheme="minorHAnsi"/>
          <w:sz w:val="24"/>
          <w:szCs w:val="24"/>
        </w:rPr>
        <w:t>Když ji Frank najde v bezvědomí a vedle prázdný obal od l</w:t>
      </w:r>
      <w:r w:rsidRPr="001E426C">
        <w:rPr>
          <w:rFonts w:asciiTheme="minorHAnsi" w:hAnsiTheme="minorHAnsi" w:cstheme="minorHAnsi"/>
          <w:sz w:val="24"/>
          <w:szCs w:val="24"/>
          <w:lang w:val="fr-FR"/>
        </w:rPr>
        <w:t>é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ků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, jeho křehký svět se rozpadá. Sanitka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Maggii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převáží do nemocnice, kde je uvedena do uměl</w:t>
      </w:r>
      <w:r w:rsidRPr="001E426C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1E426C">
        <w:rPr>
          <w:rFonts w:asciiTheme="minorHAnsi" w:hAnsiTheme="minorHAnsi" w:cstheme="minorHAnsi"/>
          <w:sz w:val="24"/>
          <w:szCs w:val="24"/>
        </w:rPr>
        <w:t xml:space="preserve">ho spánku, ze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kter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1E426C">
        <w:rPr>
          <w:rFonts w:asciiTheme="minorHAnsi" w:hAnsiTheme="minorHAnsi" w:cstheme="minorHAnsi"/>
          <w:sz w:val="24"/>
          <w:szCs w:val="24"/>
        </w:rPr>
        <w:t xml:space="preserve">ho se už nikdy nemusí probudit. Frank se neodvažuje ji opustit. Zůstává jí po boku – a tehdy teprve znovu promlouvá. </w:t>
      </w:r>
      <w:r w:rsidR="00261853">
        <w:rPr>
          <w:rFonts w:asciiTheme="minorHAnsi" w:hAnsiTheme="minorHAnsi" w:cstheme="minorHAnsi"/>
          <w:sz w:val="24"/>
          <w:szCs w:val="24"/>
        </w:rPr>
        <w:t xml:space="preserve"> </w:t>
      </w:r>
      <w:r w:rsidRPr="001E426C">
        <w:rPr>
          <w:rFonts w:asciiTheme="minorHAnsi" w:hAnsiTheme="minorHAnsi" w:cstheme="minorHAnsi"/>
          <w:sz w:val="24"/>
          <w:szCs w:val="24"/>
        </w:rPr>
        <w:t>Začíná vyprávět svůj příběh. Slova, která tak dlouho zadržoval, jsou konečně uvolněna a odhalují, že i ke špatným věcem mohou v</w:t>
      </w:r>
      <w:r w:rsidRPr="001E426C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1E426C">
        <w:rPr>
          <w:rFonts w:asciiTheme="minorHAnsi" w:hAnsiTheme="minorHAnsi" w:cstheme="minorHAnsi"/>
          <w:sz w:val="24"/>
          <w:szCs w:val="24"/>
        </w:rPr>
        <w:t xml:space="preserve">st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šlechetn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1E426C">
        <w:rPr>
          <w:rFonts w:asciiTheme="minorHAnsi" w:hAnsiTheme="minorHAnsi" w:cstheme="minorHAnsi"/>
          <w:sz w:val="24"/>
          <w:szCs w:val="24"/>
        </w:rPr>
        <w:t>pohnutky.</w:t>
      </w:r>
      <w:r w:rsidR="00261853">
        <w:rPr>
          <w:rFonts w:asciiTheme="minorHAnsi" w:hAnsiTheme="minorHAnsi" w:cstheme="minorHAnsi"/>
          <w:sz w:val="24"/>
          <w:szCs w:val="24"/>
        </w:rPr>
        <w:t xml:space="preserve"> </w:t>
      </w:r>
      <w:r w:rsidRPr="001E426C">
        <w:rPr>
          <w:rFonts w:asciiTheme="minorHAnsi" w:hAnsiTheme="minorHAnsi" w:cstheme="minorHAnsi"/>
          <w:sz w:val="24"/>
          <w:szCs w:val="24"/>
        </w:rPr>
        <w:t>Může však ještě napravit, co se pokazilo?</w:t>
      </w:r>
    </w:p>
    <w:p w14:paraId="5C8CEE0F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trike/>
          <w:sz w:val="24"/>
          <w:szCs w:val="24"/>
        </w:rPr>
      </w:pPr>
    </w:p>
    <w:p w14:paraId="2595A46C" w14:textId="77777777" w:rsidR="001E426C" w:rsidRPr="001E426C" w:rsidRDefault="001E426C" w:rsidP="0026185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E426C">
        <w:rPr>
          <w:rFonts w:asciiTheme="minorHAnsi" w:hAnsiTheme="minorHAnsi" w:cstheme="minorHAnsi"/>
          <w:b/>
          <w:bCs/>
          <w:sz w:val="24"/>
          <w:szCs w:val="24"/>
        </w:rPr>
        <w:t>O autorce:</w:t>
      </w:r>
    </w:p>
    <w:p w14:paraId="78D17715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  <w:lang w:val="it-IT"/>
        </w:rPr>
        <w:t xml:space="preserve">Abbie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it-IT"/>
        </w:rPr>
        <w:t>Greavesová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it-IT"/>
        </w:rPr>
        <w:t xml:space="preserve"> (1992, Oxford) </w:t>
      </w:r>
      <w:proofErr w:type="gramStart"/>
      <w:r w:rsidRPr="001E426C">
        <w:rPr>
          <w:rFonts w:asciiTheme="minorHAnsi" w:hAnsiTheme="minorHAnsi" w:cstheme="minorHAnsi"/>
          <w:sz w:val="24"/>
          <w:szCs w:val="24"/>
          <w:lang w:val="it-IT"/>
        </w:rPr>
        <w:t>od</w:t>
      </w:r>
      <w:proofErr w:type="gramEnd"/>
      <w:r w:rsidRPr="001E426C">
        <w:rPr>
          <w:rFonts w:asciiTheme="minorHAnsi" w:hAnsiTheme="minorHAnsi" w:cstheme="minorHAnsi"/>
          <w:sz w:val="24"/>
          <w:szCs w:val="24"/>
          <w:lang w:val="it-IT"/>
        </w:rPr>
        <w:t xml:space="preserve"> mali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čka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milovala knihy – četla všechno, co jí přišlo pod ruku, a pro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sv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1E426C">
        <w:rPr>
          <w:rFonts w:asciiTheme="minorHAnsi" w:hAnsiTheme="minorHAnsi" w:cstheme="minorHAnsi"/>
          <w:sz w:val="24"/>
          <w:szCs w:val="24"/>
        </w:rPr>
        <w:t xml:space="preserve">spolužáky si vymýšlela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zázračn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1E426C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it-IT"/>
        </w:rPr>
        <w:t>divok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1E426C">
        <w:rPr>
          <w:rFonts w:asciiTheme="minorHAnsi" w:hAnsiTheme="minorHAnsi" w:cstheme="minorHAnsi"/>
          <w:sz w:val="24"/>
          <w:szCs w:val="24"/>
        </w:rPr>
        <w:t xml:space="preserve">příběhy. Láska ke knihám ji přivedla ke studiu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anglick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1E426C">
        <w:rPr>
          <w:rFonts w:asciiTheme="minorHAnsi" w:hAnsiTheme="minorHAnsi" w:cstheme="minorHAnsi"/>
          <w:sz w:val="24"/>
          <w:szCs w:val="24"/>
        </w:rPr>
        <w:t xml:space="preserve">literatury na Univerzitě v Cambridge. Po studiu tři roky pracovala v nakladatelství.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Bě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>hem t</w:t>
      </w:r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1E426C">
        <w:rPr>
          <w:rFonts w:asciiTheme="minorHAnsi" w:hAnsiTheme="minorHAnsi" w:cstheme="minorHAnsi"/>
          <w:sz w:val="24"/>
          <w:szCs w:val="24"/>
        </w:rPr>
        <w:t>doby tak</w:t>
      </w:r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1E426C">
        <w:rPr>
          <w:rFonts w:asciiTheme="minorHAnsi" w:hAnsiTheme="minorHAnsi" w:cstheme="minorHAnsi"/>
          <w:sz w:val="24"/>
          <w:szCs w:val="24"/>
        </w:rPr>
        <w:t xml:space="preserve">napsala svůj debutový román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</w:rPr>
        <w:t>Silent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</w:rPr>
        <w:t>Treatment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(2020), který držíte v rukou.</w:t>
      </w:r>
    </w:p>
    <w:p w14:paraId="16D25525" w14:textId="77777777" w:rsid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  <w:lang w:val="de-DE"/>
        </w:rPr>
        <w:t>Moment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álně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žije se svým přítelem Johnem v Edinburghu a tvrdě pracuje na další knize. V čase, který nevěnuje čtení nebo psaní, se nutí ke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skupinov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1E426C">
        <w:rPr>
          <w:rFonts w:asciiTheme="minorHAnsi" w:hAnsiTheme="minorHAnsi" w:cstheme="minorHAnsi"/>
          <w:sz w:val="24"/>
          <w:szCs w:val="24"/>
        </w:rPr>
        <w:t xml:space="preserve">mu cvičení </w:t>
      </w:r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a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pleten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í. </w:t>
      </w:r>
    </w:p>
    <w:p w14:paraId="1E19314E" w14:textId="77777777" w:rsid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852E0A" w14:textId="264D3CEA" w:rsidR="001E426C" w:rsidRDefault="00261853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MOC: </w:t>
      </w:r>
      <w:r w:rsidR="001E426C" w:rsidRPr="001E426C">
        <w:rPr>
          <w:rFonts w:asciiTheme="minorHAnsi" w:hAnsiTheme="minorHAnsi" w:cstheme="minorHAnsi"/>
          <w:sz w:val="24"/>
          <w:szCs w:val="24"/>
        </w:rPr>
        <w:t xml:space="preserve">329 Kč </w:t>
      </w:r>
    </w:p>
    <w:p w14:paraId="5B441205" w14:textId="77777777" w:rsid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74223B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521829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E426C">
        <w:rPr>
          <w:rFonts w:asciiTheme="minorHAnsi" w:hAnsiTheme="minorHAnsi" w:cstheme="minorHAnsi"/>
          <w:b/>
          <w:bCs/>
          <w:sz w:val="24"/>
          <w:szCs w:val="24"/>
          <w:lang w:val="it-IT"/>
        </w:rPr>
        <w:t>Recenz</w:t>
      </w: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>e</w:t>
      </w:r>
      <w:proofErr w:type="spellEnd"/>
      <w:r w:rsidRPr="001E426C">
        <w:rPr>
          <w:rFonts w:asciiTheme="minorHAnsi" w:hAnsiTheme="minorHAnsi" w:cstheme="minorHAnsi"/>
          <w:b/>
          <w:bCs/>
          <w:sz w:val="24"/>
          <w:szCs w:val="24"/>
          <w:lang w:val="en-US"/>
        </w:rPr>
        <w:t>:</w:t>
      </w:r>
    </w:p>
    <w:p w14:paraId="2775B7DC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„Nezapomenutelný milostný příběh s tajemstvím,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kter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1E426C">
        <w:rPr>
          <w:rFonts w:asciiTheme="minorHAnsi" w:hAnsiTheme="minorHAnsi" w:cstheme="minorHAnsi"/>
          <w:sz w:val="24"/>
          <w:szCs w:val="24"/>
        </w:rPr>
        <w:t>mě upoutalo až do poslední srdcervoucí stránky.</w:t>
      </w:r>
      <w:r w:rsidRPr="001E426C">
        <w:rPr>
          <w:rFonts w:asciiTheme="minorHAnsi" w:hAnsiTheme="minorHAnsi" w:cstheme="minorHAnsi"/>
          <w:sz w:val="24"/>
          <w:szCs w:val="24"/>
          <w:rtl/>
          <w:lang w:val="ar-SA"/>
        </w:rPr>
        <w:t>“</w:t>
      </w:r>
    </w:p>
    <w:p w14:paraId="6A1B3A07" w14:textId="77777777" w:rsidR="001E426C" w:rsidRPr="001E426C" w:rsidRDefault="001E426C" w:rsidP="00261853">
      <w:pPr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– </w:t>
      </w:r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Catherine Isaac,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autorka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rom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ánu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</w:t>
      </w:r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Messy wonderful us</w:t>
      </w:r>
    </w:p>
    <w:p w14:paraId="318E06D8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0A96051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  <w:lang w:val="en-US"/>
        </w:rPr>
        <w:t>„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Sebejistý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debut, co se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neubírá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směrem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který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čekáte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Nemůžu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se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dočkat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další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knihy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>.“</w:t>
      </w:r>
    </w:p>
    <w:p w14:paraId="6CE0C0B7" w14:textId="77777777" w:rsidR="001E426C" w:rsidRPr="001E426C" w:rsidRDefault="001E426C" w:rsidP="00261853">
      <w:pPr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–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Jojo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Moyesová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bestsellerová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autorka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románů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Než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jsem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tě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poznala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a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Poslední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dopis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od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tvé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lásky</w:t>
      </w:r>
      <w:proofErr w:type="spellEnd"/>
    </w:p>
    <w:p w14:paraId="054E1CA7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  <w:lang w:val="en-US"/>
        </w:rPr>
        <w:t> </w:t>
      </w:r>
    </w:p>
    <w:p w14:paraId="20ADE300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  <w:lang w:val="en-US"/>
        </w:rPr>
        <w:t>„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Ticho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mezi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námi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je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stejnou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měrou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skvěle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gradující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napínavý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příběh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jako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dojemný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a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promyšlený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portrét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dlouhého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láskyplného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manželství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jeho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vrcholů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a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pádů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srdceryvných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tajemství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>.“</w:t>
      </w:r>
    </w:p>
    <w:p w14:paraId="49EA308B" w14:textId="77777777" w:rsidR="001E426C" w:rsidRPr="001E426C" w:rsidRDefault="001E426C" w:rsidP="00261853">
      <w:pPr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– Rachel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Hore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autorka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knihy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Zahrada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vzpomínek</w:t>
      </w:r>
      <w:proofErr w:type="spellEnd"/>
    </w:p>
    <w:p w14:paraId="38553184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  <w:lang w:val="en-US"/>
        </w:rPr>
        <w:t> </w:t>
      </w:r>
    </w:p>
    <w:p w14:paraId="375979CF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  <w:lang w:val="en-US"/>
        </w:rPr>
        <w:t>„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Originální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a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dojemný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debut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talentované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nové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autorky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>.“</w:t>
      </w:r>
    </w:p>
    <w:p w14:paraId="7EA2C067" w14:textId="77777777" w:rsidR="001E426C" w:rsidRPr="001E426C" w:rsidRDefault="001E426C" w:rsidP="00261853">
      <w:pPr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  <w:lang w:val="en-US"/>
        </w:rPr>
        <w:lastRenderedPageBreak/>
        <w:t xml:space="preserve">– Santa Montefiore,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autorka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knih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Skříňka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s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motýlem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a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Francouzský</w:t>
      </w:r>
      <w:proofErr w:type="spellEnd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zahradník</w:t>
      </w:r>
      <w:proofErr w:type="spellEnd"/>
    </w:p>
    <w:p w14:paraId="44BC3730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  <w:lang w:val="en-US"/>
        </w:rPr>
        <w:t> </w:t>
      </w:r>
    </w:p>
    <w:p w14:paraId="039E0B60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  <w:lang w:val="en-US"/>
        </w:rPr>
        <w:t>„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Novou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autorku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s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tak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výrazným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stylem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je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radost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číst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>.“</w:t>
      </w:r>
    </w:p>
    <w:p w14:paraId="61271AAB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– Louise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Candlish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autorka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románu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1E426C">
        <w:rPr>
          <w:rFonts w:asciiTheme="minorHAnsi" w:hAnsiTheme="minorHAnsi" w:cstheme="minorHAnsi"/>
          <w:i/>
          <w:iCs/>
          <w:sz w:val="24"/>
          <w:szCs w:val="24"/>
          <w:lang w:val="en-US"/>
        </w:rPr>
        <w:t>The Other Passenger</w:t>
      </w:r>
    </w:p>
    <w:p w14:paraId="34370630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DF520C7" w14:textId="77777777" w:rsidR="001E426C" w:rsidRPr="001E426C" w:rsidRDefault="001E426C" w:rsidP="00261853">
      <w:pPr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  <w:lang w:val="en-US"/>
        </w:rPr>
        <w:t>„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Odvážné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a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opravdu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dojemné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>.“</w:t>
      </w:r>
    </w:p>
    <w:p w14:paraId="7FF734C0" w14:textId="77777777" w:rsidR="001E426C" w:rsidRPr="001E426C" w:rsidRDefault="001E426C" w:rsidP="00261853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  <w:lang w:val="en-US"/>
        </w:rPr>
        <w:t>– The New York Journal of Books</w:t>
      </w:r>
    </w:p>
    <w:p w14:paraId="49AFAE5F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C15FD4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„Kniha napsaná s šarmem a silou přímo od srdce. Autorka vytvořila jedinečný a geniální koncept dvou nezvyklých postav. Ticho mezi námi je o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lá</w:t>
      </w:r>
      <w:r w:rsidRPr="001E426C">
        <w:rPr>
          <w:rFonts w:asciiTheme="minorHAnsi" w:hAnsiTheme="minorHAnsi" w:cstheme="minorHAnsi"/>
          <w:sz w:val="24"/>
          <w:szCs w:val="24"/>
          <w:lang w:val="it-IT"/>
        </w:rPr>
        <w:t>sce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it-IT"/>
        </w:rPr>
        <w:t>trag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>é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dii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, rodičovství a o tom, co se stane, když někomu dojdou všechna slova.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Báječn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  <w:r w:rsidRPr="001E426C">
        <w:rPr>
          <w:rFonts w:asciiTheme="minorHAnsi" w:hAnsiTheme="minorHAnsi" w:cstheme="minorHAnsi"/>
          <w:sz w:val="24"/>
          <w:szCs w:val="24"/>
          <w:rtl/>
          <w:lang w:val="ar-SA"/>
        </w:rPr>
        <w:t>“</w:t>
      </w:r>
    </w:p>
    <w:p w14:paraId="5C8648BE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– </w:t>
      </w:r>
      <w:r w:rsidRPr="001E426C">
        <w:rPr>
          <w:rFonts w:asciiTheme="minorHAnsi" w:hAnsiTheme="minorHAnsi" w:cstheme="minorHAnsi"/>
          <w:sz w:val="24"/>
          <w:szCs w:val="24"/>
          <w:lang w:val="de-DE"/>
        </w:rPr>
        <w:t>Ronnie Turner, Wordpress</w:t>
      </w:r>
    </w:p>
    <w:p w14:paraId="26A17D43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4F3DD2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„Oslava fenomenální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sí</w:t>
      </w:r>
      <w:r w:rsidRPr="001E426C">
        <w:rPr>
          <w:rFonts w:asciiTheme="minorHAnsi" w:hAnsiTheme="minorHAnsi" w:cstheme="minorHAnsi"/>
          <w:sz w:val="24"/>
          <w:szCs w:val="24"/>
          <w:lang w:val="en-US"/>
        </w:rPr>
        <w:t>ly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l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ásky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a důležitosti toho nenechat nic nevyřčen</w:t>
      </w:r>
      <w:r w:rsidRPr="001E426C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1E426C">
        <w:rPr>
          <w:rFonts w:asciiTheme="minorHAnsi" w:hAnsiTheme="minorHAnsi" w:cstheme="minorHAnsi"/>
          <w:sz w:val="24"/>
          <w:szCs w:val="24"/>
        </w:rPr>
        <w:t>.</w:t>
      </w:r>
      <w:r w:rsidRPr="001E426C">
        <w:rPr>
          <w:rFonts w:asciiTheme="minorHAnsi" w:hAnsiTheme="minorHAnsi" w:cstheme="minorHAnsi"/>
          <w:sz w:val="24"/>
          <w:szCs w:val="24"/>
          <w:rtl/>
          <w:lang w:val="ar-SA"/>
        </w:rPr>
        <w:t>“</w:t>
      </w:r>
    </w:p>
    <w:p w14:paraId="270369E5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– Amazon</w:t>
      </w:r>
    </w:p>
    <w:p w14:paraId="49025068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D373EE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„Krásně napsaný a uvěřitelný román, který mě okouzlil od začátku do konce. Frank a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Maggie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pů</w:t>
      </w:r>
      <w:r w:rsidRPr="001E426C">
        <w:rPr>
          <w:rFonts w:asciiTheme="minorHAnsi" w:hAnsiTheme="minorHAnsi" w:cstheme="minorHAnsi"/>
          <w:sz w:val="24"/>
          <w:szCs w:val="24"/>
          <w:lang w:val="es-ES_tradnl"/>
        </w:rPr>
        <w:t>sob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>í tak skutečně a jejich dojemný příběh je vyprávěný jednoduše, ale silně.</w:t>
      </w:r>
      <w:r w:rsidRPr="001E426C">
        <w:rPr>
          <w:rFonts w:asciiTheme="minorHAnsi" w:hAnsiTheme="minorHAnsi" w:cstheme="minorHAnsi"/>
          <w:sz w:val="24"/>
          <w:szCs w:val="24"/>
          <w:rtl/>
          <w:lang w:val="ar-SA"/>
        </w:rPr>
        <w:t>“</w:t>
      </w:r>
    </w:p>
    <w:p w14:paraId="63135C9B" w14:textId="7C26B45F" w:rsid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– </w:t>
      </w:r>
      <w:r w:rsidRPr="001E426C">
        <w:rPr>
          <w:rFonts w:asciiTheme="minorHAnsi" w:hAnsiTheme="minorHAnsi" w:cstheme="minorHAnsi"/>
          <w:sz w:val="24"/>
          <w:szCs w:val="24"/>
          <w:lang w:val="en-US"/>
        </w:rPr>
        <w:t>Heat</w:t>
      </w:r>
    </w:p>
    <w:p w14:paraId="73E298C5" w14:textId="77777777" w:rsidR="00261853" w:rsidRPr="001E426C" w:rsidRDefault="00261853" w:rsidP="002618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D49CEB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„</w:t>
      </w:r>
      <w:r w:rsidRPr="001E426C">
        <w:rPr>
          <w:rFonts w:asciiTheme="minorHAnsi" w:hAnsiTheme="minorHAnsi" w:cstheme="minorHAnsi"/>
          <w:i/>
          <w:iCs/>
          <w:sz w:val="24"/>
          <w:szCs w:val="24"/>
        </w:rPr>
        <w:t>Ticho mezi námi</w:t>
      </w:r>
      <w:r w:rsidRPr="001E426C">
        <w:rPr>
          <w:rFonts w:asciiTheme="minorHAnsi" w:hAnsiTheme="minorHAnsi" w:cstheme="minorHAnsi"/>
          <w:sz w:val="24"/>
          <w:szCs w:val="24"/>
        </w:rPr>
        <w:t xml:space="preserve"> je dojemný a krásně zpracovaný příběh lásky, rozbitých vztahů</w:t>
      </w:r>
      <w:r w:rsidRPr="001E426C">
        <w:rPr>
          <w:rFonts w:asciiTheme="minorHAnsi" w:hAnsiTheme="minorHAnsi" w:cstheme="minorHAnsi"/>
          <w:sz w:val="24"/>
          <w:szCs w:val="24"/>
          <w:lang w:val="fr-FR"/>
        </w:rPr>
        <w:t>, du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ševního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zdraví, a tajemství lámajících srdce.</w:t>
      </w:r>
      <w:r w:rsidRPr="001E426C">
        <w:rPr>
          <w:rFonts w:asciiTheme="minorHAnsi" w:hAnsiTheme="minorHAnsi" w:cstheme="minorHAnsi"/>
          <w:sz w:val="24"/>
          <w:szCs w:val="24"/>
          <w:rtl/>
          <w:lang w:val="ar-SA"/>
        </w:rPr>
        <w:t>“</w:t>
      </w:r>
    </w:p>
    <w:p w14:paraId="0F94D1D2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it-IT"/>
        </w:rPr>
        <w:t>CultureFly</w:t>
      </w:r>
      <w:proofErr w:type="spellEnd"/>
    </w:p>
    <w:p w14:paraId="5B420EDF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4179F3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„Srdcervoucí pohled na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obtížn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1E426C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krásn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1E426C">
        <w:rPr>
          <w:rFonts w:asciiTheme="minorHAnsi" w:hAnsiTheme="minorHAnsi" w:cstheme="minorHAnsi"/>
          <w:sz w:val="24"/>
          <w:szCs w:val="24"/>
        </w:rPr>
        <w:t xml:space="preserve">momenty rodičovství </w:t>
      </w:r>
      <w:r w:rsidRPr="001E426C">
        <w:rPr>
          <w:rFonts w:asciiTheme="minorHAnsi" w:hAnsiTheme="minorHAnsi" w:cstheme="minorHAnsi"/>
          <w:sz w:val="24"/>
          <w:szCs w:val="24"/>
          <w:lang w:val="it-IT"/>
        </w:rPr>
        <w:t>a man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želství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>.</w:t>
      </w:r>
      <w:r w:rsidRPr="001E426C">
        <w:rPr>
          <w:rFonts w:asciiTheme="minorHAnsi" w:hAnsiTheme="minorHAnsi" w:cstheme="minorHAnsi"/>
          <w:sz w:val="24"/>
          <w:szCs w:val="24"/>
          <w:rtl/>
          <w:lang w:val="ar-SA"/>
        </w:rPr>
        <w:t>“</w:t>
      </w:r>
    </w:p>
    <w:p w14:paraId="3AF01933" w14:textId="570BABEF" w:rsid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en-US"/>
        </w:rPr>
        <w:t>Kirkus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en-US"/>
        </w:rPr>
        <w:t xml:space="preserve"> Reviews</w:t>
      </w:r>
    </w:p>
    <w:p w14:paraId="75CFDF17" w14:textId="77777777" w:rsidR="00261853" w:rsidRPr="001E426C" w:rsidRDefault="00261853" w:rsidP="0026185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8037CAA" w14:textId="77777777" w:rsidR="001E426C" w:rsidRPr="001E426C" w:rsidRDefault="001E426C" w:rsidP="0026185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E426C">
        <w:rPr>
          <w:rFonts w:asciiTheme="minorHAnsi" w:hAnsiTheme="minorHAnsi" w:cstheme="minorHAnsi"/>
          <w:b/>
          <w:bCs/>
          <w:sz w:val="24"/>
          <w:szCs w:val="24"/>
        </w:rPr>
        <w:t>Ukázka:</w:t>
      </w:r>
    </w:p>
    <w:p w14:paraId="28D25602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>Frank si fotografii zasunul do náprsní kapsy. Je zvláštní po více než č</w:t>
      </w:r>
      <w:r w:rsidRPr="001E426C">
        <w:rPr>
          <w:rFonts w:asciiTheme="minorHAnsi" w:hAnsiTheme="minorHAnsi" w:cstheme="minorHAnsi"/>
          <w:sz w:val="24"/>
          <w:szCs w:val="24"/>
          <w:lang w:val="en-US"/>
        </w:rPr>
        <w:t>ty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řiceti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letech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společn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1E426C">
        <w:rPr>
          <w:rFonts w:asciiTheme="minorHAnsi" w:hAnsiTheme="minorHAnsi" w:cstheme="minorHAnsi"/>
          <w:sz w:val="24"/>
          <w:szCs w:val="24"/>
        </w:rPr>
        <w:t xml:space="preserve">ho vztahu najít kousky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Maggie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, o kterých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př</w:t>
      </w:r>
      <w:r w:rsidRPr="001E426C">
        <w:rPr>
          <w:rFonts w:asciiTheme="minorHAnsi" w:hAnsiTheme="minorHAnsi" w:cstheme="minorHAnsi"/>
          <w:sz w:val="24"/>
          <w:szCs w:val="24"/>
          <w:lang w:val="da-DK"/>
        </w:rPr>
        <w:t>edt</w:t>
      </w:r>
      <w:r w:rsidRPr="001E426C">
        <w:rPr>
          <w:rFonts w:asciiTheme="minorHAnsi" w:hAnsiTheme="minorHAnsi" w:cstheme="minorHAnsi"/>
          <w:sz w:val="24"/>
          <w:szCs w:val="24"/>
        </w:rPr>
        <w:t>ím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nevědě</w:t>
      </w:r>
      <w:r w:rsidRPr="001E426C">
        <w:rPr>
          <w:rFonts w:asciiTheme="minorHAnsi" w:hAnsiTheme="minorHAnsi" w:cstheme="minorHAnsi"/>
          <w:sz w:val="24"/>
          <w:szCs w:val="24"/>
          <w:lang w:val="pt-PT"/>
        </w:rPr>
        <w:t>l.</w:t>
      </w:r>
    </w:p>
    <w:p w14:paraId="283A52CF" w14:textId="77777777" w:rsidR="001E426C" w:rsidRPr="001E426C" w:rsidRDefault="001E426C" w:rsidP="00261853">
      <w:pPr>
        <w:jc w:val="both"/>
        <w:rPr>
          <w:rFonts w:asciiTheme="minorHAnsi" w:hAnsiTheme="minorHAnsi" w:cstheme="minorHAnsi"/>
          <w:sz w:val="24"/>
          <w:szCs w:val="24"/>
        </w:rPr>
      </w:pPr>
      <w:r w:rsidRPr="001E426C">
        <w:rPr>
          <w:rFonts w:asciiTheme="minorHAnsi" w:hAnsiTheme="minorHAnsi" w:cstheme="minorHAnsi"/>
          <w:sz w:val="24"/>
          <w:szCs w:val="24"/>
        </w:rPr>
        <w:t xml:space="preserve">Uvědomil si, že je toho spousta, čemu na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Maggie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nikdy plně nerozuměl, ř</w:t>
      </w:r>
      <w:r w:rsidRPr="001E426C">
        <w:rPr>
          <w:rFonts w:asciiTheme="minorHAnsi" w:hAnsiTheme="minorHAnsi" w:cstheme="minorHAnsi"/>
          <w:sz w:val="24"/>
          <w:szCs w:val="24"/>
          <w:lang w:val="pt-PT"/>
        </w:rPr>
        <w:t>ada pol</w:t>
      </w:r>
      <w:r w:rsidRPr="001E426C">
        <w:rPr>
          <w:rFonts w:asciiTheme="minorHAnsi" w:hAnsiTheme="minorHAnsi" w:cstheme="minorHAnsi"/>
          <w:sz w:val="24"/>
          <w:szCs w:val="24"/>
        </w:rPr>
        <w:t>íček v křížovce jejich života, která jsou stá</w:t>
      </w:r>
      <w:r w:rsidRPr="001E426C">
        <w:rPr>
          <w:rFonts w:asciiTheme="minorHAnsi" w:hAnsiTheme="minorHAnsi" w:cstheme="minorHAnsi"/>
          <w:sz w:val="24"/>
          <w:szCs w:val="24"/>
          <w:lang w:val="fr-FR"/>
        </w:rPr>
        <w:t xml:space="preserve">le </w:t>
      </w:r>
      <w:proofErr w:type="spellStart"/>
      <w:r w:rsidRPr="001E426C">
        <w:rPr>
          <w:rFonts w:asciiTheme="minorHAnsi" w:hAnsiTheme="minorHAnsi" w:cstheme="minorHAnsi"/>
          <w:sz w:val="24"/>
          <w:szCs w:val="24"/>
          <w:lang w:val="fr-FR"/>
        </w:rPr>
        <w:t>pr</w:t>
      </w:r>
      <w:r w:rsidRPr="001E426C">
        <w:rPr>
          <w:rFonts w:asciiTheme="minorHAnsi" w:hAnsiTheme="minorHAnsi" w:cstheme="minorHAnsi"/>
          <w:sz w:val="24"/>
          <w:szCs w:val="24"/>
        </w:rPr>
        <w:t>ázdná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de-DE"/>
        </w:rPr>
        <w:t>. Frank z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írá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na prázdný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obd</w:t>
      </w:r>
      <w:proofErr w:type="spellEnd"/>
      <w:r w:rsidRPr="001E426C">
        <w:rPr>
          <w:rFonts w:asciiTheme="minorHAnsi" w:hAnsiTheme="minorHAnsi" w:cstheme="minorHAnsi"/>
          <w:sz w:val="24"/>
          <w:szCs w:val="24"/>
          <w:lang w:val="fr-FR"/>
        </w:rPr>
        <w:t>é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lník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v diáři, kde </w:t>
      </w:r>
      <w:proofErr w:type="spellStart"/>
      <w:r w:rsidRPr="001E426C">
        <w:rPr>
          <w:rFonts w:asciiTheme="minorHAnsi" w:hAnsiTheme="minorHAnsi" w:cstheme="minorHAnsi"/>
          <w:sz w:val="24"/>
          <w:szCs w:val="24"/>
        </w:rPr>
        <w:t>př</w:t>
      </w:r>
      <w:r w:rsidRPr="001E426C">
        <w:rPr>
          <w:rFonts w:asciiTheme="minorHAnsi" w:hAnsiTheme="minorHAnsi" w:cstheme="minorHAnsi"/>
          <w:sz w:val="24"/>
          <w:szCs w:val="24"/>
          <w:lang w:val="da-DK"/>
        </w:rPr>
        <w:t>edt</w:t>
      </w:r>
      <w:r w:rsidRPr="001E426C">
        <w:rPr>
          <w:rFonts w:asciiTheme="minorHAnsi" w:hAnsiTheme="minorHAnsi" w:cstheme="minorHAnsi"/>
          <w:sz w:val="24"/>
          <w:szCs w:val="24"/>
        </w:rPr>
        <w:t>ím</w:t>
      </w:r>
      <w:proofErr w:type="spellEnd"/>
      <w:r w:rsidRPr="001E426C">
        <w:rPr>
          <w:rFonts w:asciiTheme="minorHAnsi" w:hAnsiTheme="minorHAnsi" w:cstheme="minorHAnsi"/>
          <w:sz w:val="24"/>
          <w:szCs w:val="24"/>
        </w:rPr>
        <w:t xml:space="preserve"> byla fotka, a na rozmazaná slova pod ním. Snad mu pomohou prázdná políčka vyplnit.</w:t>
      </w:r>
    </w:p>
    <w:p w14:paraId="60879EFF" w14:textId="77777777" w:rsidR="00217214" w:rsidRPr="001E426C" w:rsidRDefault="00217214" w:rsidP="00261853">
      <w:pPr>
        <w:spacing w:before="119" w:line="340" w:lineRule="atLeast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sectPr w:rsidR="00217214" w:rsidRPr="001E426C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1F1F8" w14:textId="77777777" w:rsidR="00AC7995" w:rsidRDefault="00AC7995">
      <w:r>
        <w:separator/>
      </w:r>
    </w:p>
  </w:endnote>
  <w:endnote w:type="continuationSeparator" w:id="0">
    <w:p w14:paraId="70FAA5D2" w14:textId="77777777" w:rsidR="00AC7995" w:rsidRDefault="00AC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0DB6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C4FA9" w14:textId="77777777" w:rsidR="00AC7995" w:rsidRDefault="00AC7995">
      <w:r>
        <w:separator/>
      </w:r>
    </w:p>
  </w:footnote>
  <w:footnote w:type="continuationSeparator" w:id="0">
    <w:p w14:paraId="2519B632" w14:textId="77777777" w:rsidR="00AC7995" w:rsidRDefault="00AC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AC6ED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841A3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&#13;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&#13;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A5DD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125472"/>
    <w:rsid w:val="00132D57"/>
    <w:rsid w:val="00143237"/>
    <w:rsid w:val="001E426C"/>
    <w:rsid w:val="00217214"/>
    <w:rsid w:val="00235CDA"/>
    <w:rsid w:val="002464BD"/>
    <w:rsid w:val="00260601"/>
    <w:rsid w:val="00261853"/>
    <w:rsid w:val="002977BD"/>
    <w:rsid w:val="002A0079"/>
    <w:rsid w:val="00323952"/>
    <w:rsid w:val="00333F7C"/>
    <w:rsid w:val="0037384B"/>
    <w:rsid w:val="00392980"/>
    <w:rsid w:val="003A5595"/>
    <w:rsid w:val="003C1FC5"/>
    <w:rsid w:val="00414B0A"/>
    <w:rsid w:val="00416FA5"/>
    <w:rsid w:val="00421AEE"/>
    <w:rsid w:val="00441692"/>
    <w:rsid w:val="00490C88"/>
    <w:rsid w:val="004B116B"/>
    <w:rsid w:val="004D1842"/>
    <w:rsid w:val="004F0B9B"/>
    <w:rsid w:val="004F24EA"/>
    <w:rsid w:val="00500853"/>
    <w:rsid w:val="00515363"/>
    <w:rsid w:val="00592011"/>
    <w:rsid w:val="005D4A58"/>
    <w:rsid w:val="005D64B2"/>
    <w:rsid w:val="005F4D8D"/>
    <w:rsid w:val="0063391F"/>
    <w:rsid w:val="00682033"/>
    <w:rsid w:val="00691C59"/>
    <w:rsid w:val="006A4398"/>
    <w:rsid w:val="006C2620"/>
    <w:rsid w:val="00713916"/>
    <w:rsid w:val="007240D4"/>
    <w:rsid w:val="00750FA0"/>
    <w:rsid w:val="0076673B"/>
    <w:rsid w:val="007E3E82"/>
    <w:rsid w:val="007E7CD3"/>
    <w:rsid w:val="00845042"/>
    <w:rsid w:val="008510A9"/>
    <w:rsid w:val="008639DC"/>
    <w:rsid w:val="008650CF"/>
    <w:rsid w:val="008949B0"/>
    <w:rsid w:val="00894F97"/>
    <w:rsid w:val="008A5001"/>
    <w:rsid w:val="008B2FDC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C7B47"/>
    <w:rsid w:val="009E30A1"/>
    <w:rsid w:val="009E67EF"/>
    <w:rsid w:val="009F1F79"/>
    <w:rsid w:val="00A71405"/>
    <w:rsid w:val="00A727EA"/>
    <w:rsid w:val="00AA628F"/>
    <w:rsid w:val="00AC7995"/>
    <w:rsid w:val="00B5021A"/>
    <w:rsid w:val="00B7794F"/>
    <w:rsid w:val="00BA5EB7"/>
    <w:rsid w:val="00BA7ED0"/>
    <w:rsid w:val="00BF591A"/>
    <w:rsid w:val="00C000EC"/>
    <w:rsid w:val="00C016B8"/>
    <w:rsid w:val="00C22811"/>
    <w:rsid w:val="00C23107"/>
    <w:rsid w:val="00C27DD5"/>
    <w:rsid w:val="00C57A01"/>
    <w:rsid w:val="00C8302B"/>
    <w:rsid w:val="00CC3EC1"/>
    <w:rsid w:val="00CE04A4"/>
    <w:rsid w:val="00CE0D44"/>
    <w:rsid w:val="00CE413F"/>
    <w:rsid w:val="00D02FFD"/>
    <w:rsid w:val="00D1278B"/>
    <w:rsid w:val="00D211D3"/>
    <w:rsid w:val="00D37B0D"/>
    <w:rsid w:val="00D60A99"/>
    <w:rsid w:val="00D61D03"/>
    <w:rsid w:val="00DC1708"/>
    <w:rsid w:val="00DC2B09"/>
    <w:rsid w:val="00DD4783"/>
    <w:rsid w:val="00DF75A0"/>
    <w:rsid w:val="00E06164"/>
    <w:rsid w:val="00E16870"/>
    <w:rsid w:val="00E272F9"/>
    <w:rsid w:val="00E649D4"/>
    <w:rsid w:val="00E97C33"/>
    <w:rsid w:val="00ED680E"/>
    <w:rsid w:val="00EF778D"/>
    <w:rsid w:val="00F04100"/>
    <w:rsid w:val="00F502F5"/>
    <w:rsid w:val="00F64D1F"/>
    <w:rsid w:val="00F64D38"/>
    <w:rsid w:val="00FB0DB4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7E14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5D24-FEDC-F34D-AB3C-C04DEC7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T:\SarkaS\Vzory\TZ_Grada-Metafora.dot</Template>
  <TotalTime>6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3858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4</cp:revision>
  <cp:lastPrinted>2005-11-10T11:15:00Z</cp:lastPrinted>
  <dcterms:created xsi:type="dcterms:W3CDTF">2021-01-05T10:21:00Z</dcterms:created>
  <dcterms:modified xsi:type="dcterms:W3CDTF">2021-02-10T11:43:00Z</dcterms:modified>
</cp:coreProperties>
</file>