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45" w:rsidRDefault="00CB7745" w:rsidP="00CB7745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B7745">
        <w:rPr>
          <w:rFonts w:ascii="Arial" w:hAnsi="Arial" w:cs="Arial"/>
          <w:b/>
          <w:bCs/>
          <w:color w:val="000000"/>
          <w:sz w:val="28"/>
          <w:szCs w:val="28"/>
        </w:rPr>
        <w:t>Mén</w:t>
      </w:r>
      <w:r w:rsidRPr="00CB7745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CB7745">
        <w:rPr>
          <w:rFonts w:ascii="Arial" w:hAnsi="Arial" w:cs="Arial"/>
          <w:b/>
          <w:bCs/>
          <w:color w:val="000000"/>
          <w:sz w:val="28"/>
          <w:szCs w:val="28"/>
        </w:rPr>
        <w:t xml:space="preserve"> mít, více žít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CB7745">
        <w:rPr>
          <w:rFonts w:ascii="Arial" w:hAnsi="Arial" w:cs="Arial"/>
          <w:b/>
          <w:bCs/>
          <w:color w:val="000000"/>
          <w:sz w:val="28"/>
          <w:szCs w:val="28"/>
        </w:rPr>
        <w:t>Najd</w:t>
      </w:r>
      <w:r w:rsidRPr="00CB7745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CB7745">
        <w:rPr>
          <w:rFonts w:ascii="Arial" w:hAnsi="Arial" w:cs="Arial"/>
          <w:b/>
          <w:bCs/>
          <w:color w:val="000000"/>
          <w:sz w:val="28"/>
          <w:szCs w:val="28"/>
        </w:rPr>
        <w:t>te si vlastní cestu k minimalismu</w:t>
      </w:r>
    </w:p>
    <w:p w:rsidR="00C97F81" w:rsidRDefault="00C97F81" w:rsidP="00CB7745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Potřebujeme všechny ty věci k tomu, abychom byli šťastní? </w:t>
      </w:r>
      <w:r w:rsidRPr="00CA575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„Naučila jsem se, že minimalismus není o tom, co vlastníme, ale je o tom, proč to vlastníme“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vysvětluje </w:t>
      </w:r>
      <w:r w:rsidR="00CA5756">
        <w:rPr>
          <w:rFonts w:ascii="Arial" w:hAnsi="Arial" w:cs="Arial"/>
          <w:b/>
          <w:bCs/>
          <w:color w:val="000000"/>
          <w:sz w:val="24"/>
          <w:szCs w:val="24"/>
        </w:rPr>
        <w:t xml:space="preserve">autorka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Klára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Haunerová</w:t>
      </w:r>
      <w:proofErr w:type="spellEnd"/>
      <w:r w:rsidR="006C1763">
        <w:rPr>
          <w:rFonts w:ascii="Arial" w:hAnsi="Arial" w:cs="Arial"/>
          <w:b/>
          <w:bCs/>
          <w:color w:val="000000"/>
          <w:sz w:val="24"/>
          <w:szCs w:val="24"/>
        </w:rPr>
        <w:t xml:space="preserve">. Ta se nechala inspirovat </w:t>
      </w:r>
      <w:r w:rsidR="00995119">
        <w:rPr>
          <w:rFonts w:ascii="Arial" w:hAnsi="Arial" w:cs="Arial"/>
          <w:b/>
          <w:bCs/>
          <w:color w:val="000000"/>
          <w:sz w:val="24"/>
          <w:szCs w:val="24"/>
        </w:rPr>
        <w:t>nejen</w:t>
      </w:r>
      <w:r w:rsidR="00CA5756">
        <w:rPr>
          <w:rFonts w:ascii="Arial" w:hAnsi="Arial" w:cs="Arial"/>
          <w:b/>
          <w:bCs/>
          <w:color w:val="000000"/>
          <w:sz w:val="24"/>
          <w:szCs w:val="24"/>
        </w:rPr>
        <w:t xml:space="preserve"> osobní zkušenost</w:t>
      </w:r>
      <w:r w:rsidR="006C1763">
        <w:rPr>
          <w:rFonts w:ascii="Arial" w:hAnsi="Arial" w:cs="Arial"/>
          <w:b/>
          <w:bCs/>
          <w:color w:val="000000"/>
          <w:sz w:val="24"/>
          <w:szCs w:val="24"/>
        </w:rPr>
        <w:t>í</w:t>
      </w:r>
      <w:r w:rsidR="00995119">
        <w:rPr>
          <w:rFonts w:ascii="Arial" w:hAnsi="Arial" w:cs="Arial"/>
          <w:b/>
          <w:bCs/>
          <w:color w:val="000000"/>
          <w:sz w:val="24"/>
          <w:szCs w:val="24"/>
        </w:rPr>
        <w:t xml:space="preserve">. Vlastními životními </w:t>
      </w:r>
      <w:r w:rsidR="00CA5756">
        <w:rPr>
          <w:rFonts w:ascii="Arial" w:hAnsi="Arial" w:cs="Arial"/>
          <w:b/>
          <w:bCs/>
          <w:color w:val="000000"/>
          <w:sz w:val="24"/>
          <w:szCs w:val="24"/>
        </w:rPr>
        <w:t xml:space="preserve">příběhy </w:t>
      </w:r>
      <w:r w:rsidR="00995119">
        <w:rPr>
          <w:rFonts w:ascii="Arial" w:hAnsi="Arial" w:cs="Arial"/>
          <w:b/>
          <w:bCs/>
          <w:color w:val="000000"/>
          <w:sz w:val="24"/>
          <w:szCs w:val="24"/>
        </w:rPr>
        <w:t>přispěl například z</w:t>
      </w:r>
      <w:r w:rsidR="00CA5756" w:rsidRPr="00CA5756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CA5756" w:rsidRPr="00CA5756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="00CA5756" w:rsidRPr="00CA5756">
        <w:rPr>
          <w:rFonts w:ascii="Arial" w:hAnsi="Arial" w:cs="Arial"/>
          <w:b/>
          <w:bCs/>
          <w:color w:val="000000"/>
          <w:sz w:val="24"/>
          <w:szCs w:val="24"/>
        </w:rPr>
        <w:t>vák, texta</w:t>
      </w:r>
      <w:r w:rsidR="00CA5756" w:rsidRPr="00CA5756">
        <w:rPr>
          <w:rFonts w:ascii="Arial" w:hAnsi="Arial" w:cs="Arial" w:hint="eastAsia"/>
          <w:b/>
          <w:bCs/>
          <w:color w:val="000000"/>
          <w:sz w:val="24"/>
          <w:szCs w:val="24"/>
        </w:rPr>
        <w:t>ř</w:t>
      </w:r>
      <w:r w:rsidR="00CA5756">
        <w:rPr>
          <w:rFonts w:ascii="Arial" w:hAnsi="Arial" w:cs="Arial"/>
          <w:b/>
          <w:bCs/>
          <w:color w:val="000000"/>
          <w:sz w:val="24"/>
          <w:szCs w:val="24"/>
        </w:rPr>
        <w:t xml:space="preserve"> a</w:t>
      </w:r>
      <w:r w:rsidR="00CA5756" w:rsidRPr="00CA5756">
        <w:rPr>
          <w:rFonts w:ascii="Arial" w:hAnsi="Arial" w:cs="Arial"/>
          <w:b/>
          <w:bCs/>
          <w:color w:val="000000"/>
          <w:sz w:val="24"/>
          <w:szCs w:val="24"/>
        </w:rPr>
        <w:t xml:space="preserve"> choreograf </w:t>
      </w:r>
      <w:hyperlink r:id="rId7" w:history="1">
        <w:r w:rsidR="00CA5756" w:rsidRPr="00CA5756">
          <w:rPr>
            <w:rStyle w:val="Hypertextovodkaz"/>
            <w:rFonts w:ascii="Arial" w:hAnsi="Arial" w:cs="Arial"/>
            <w:b/>
            <w:bCs/>
            <w:sz w:val="24"/>
            <w:szCs w:val="24"/>
          </w:rPr>
          <w:t>Matěj Jan Pardus</w:t>
        </w:r>
      </w:hyperlink>
      <w:r w:rsidR="00995119">
        <w:rPr>
          <w:rFonts w:ascii="Arial" w:hAnsi="Arial" w:cs="Arial"/>
          <w:b/>
          <w:bCs/>
          <w:color w:val="000000"/>
          <w:sz w:val="24"/>
          <w:szCs w:val="24"/>
        </w:rPr>
        <w:t>, který</w:t>
      </w:r>
      <w:r w:rsidR="006C1763">
        <w:rPr>
          <w:rFonts w:ascii="Arial" w:hAnsi="Arial" w:cs="Arial"/>
          <w:b/>
          <w:bCs/>
          <w:color w:val="000000"/>
          <w:sz w:val="24"/>
          <w:szCs w:val="24"/>
        </w:rPr>
        <w:t xml:space="preserve"> vypráví o hromadění věcí a projektů.</w:t>
      </w:r>
      <w:r w:rsidR="00CA57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95119">
        <w:rPr>
          <w:rFonts w:ascii="Arial" w:hAnsi="Arial" w:cs="Arial"/>
          <w:b/>
          <w:bCs/>
          <w:color w:val="000000"/>
          <w:sz w:val="24"/>
          <w:szCs w:val="24"/>
        </w:rPr>
        <w:t xml:space="preserve">Své zkušenosti </w:t>
      </w:r>
      <w:r w:rsidR="006C1763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="00995119">
        <w:rPr>
          <w:rFonts w:ascii="Arial" w:hAnsi="Arial" w:cs="Arial"/>
          <w:b/>
          <w:bCs/>
          <w:color w:val="000000"/>
          <w:sz w:val="24"/>
          <w:szCs w:val="24"/>
        </w:rPr>
        <w:t xml:space="preserve">takzvané </w:t>
      </w:r>
      <w:r w:rsidR="006C1763">
        <w:rPr>
          <w:rFonts w:ascii="Arial" w:hAnsi="Arial" w:cs="Arial"/>
          <w:b/>
          <w:bCs/>
          <w:color w:val="000000"/>
          <w:sz w:val="24"/>
          <w:szCs w:val="24"/>
        </w:rPr>
        <w:t>virtuální smrti na sociálních sítích sdílí a</w:t>
      </w:r>
      <w:r w:rsidR="00CA5756">
        <w:rPr>
          <w:rFonts w:ascii="Arial" w:hAnsi="Arial" w:cs="Arial"/>
          <w:b/>
          <w:bCs/>
          <w:color w:val="000000"/>
          <w:sz w:val="24"/>
          <w:szCs w:val="24"/>
        </w:rPr>
        <w:t xml:space="preserve">drenalinový sportovec </w:t>
      </w:r>
      <w:hyperlink r:id="rId8" w:history="1">
        <w:r w:rsidR="00CA5756" w:rsidRPr="00CA5756">
          <w:rPr>
            <w:rStyle w:val="Hypertextovodkaz"/>
            <w:rFonts w:ascii="Arial" w:hAnsi="Arial" w:cs="Arial"/>
            <w:b/>
            <w:bCs/>
            <w:sz w:val="24"/>
            <w:szCs w:val="24"/>
          </w:rPr>
          <w:t xml:space="preserve">Jan </w:t>
        </w:r>
        <w:proofErr w:type="spellStart"/>
        <w:r w:rsidR="00CA5756" w:rsidRPr="00CA5756">
          <w:rPr>
            <w:rStyle w:val="Hypertextovodkaz"/>
            <w:rFonts w:ascii="Arial" w:hAnsi="Arial" w:cs="Arial"/>
            <w:b/>
            <w:bCs/>
            <w:sz w:val="24"/>
            <w:szCs w:val="24"/>
          </w:rPr>
          <w:t>Kaňůrek</w:t>
        </w:r>
        <w:proofErr w:type="spellEnd"/>
      </w:hyperlink>
      <w:r w:rsidR="00CA5756">
        <w:rPr>
          <w:rFonts w:ascii="Arial" w:hAnsi="Arial" w:cs="Arial"/>
          <w:b/>
          <w:bCs/>
          <w:color w:val="000000"/>
          <w:sz w:val="24"/>
          <w:szCs w:val="24"/>
        </w:rPr>
        <w:t xml:space="preserve">, zakladatel projektu </w:t>
      </w:r>
      <w:r w:rsidR="00A226FC">
        <w:rPr>
          <w:rFonts w:ascii="Arial" w:hAnsi="Arial" w:cs="Arial"/>
          <w:b/>
          <w:bCs/>
          <w:color w:val="000000"/>
          <w:sz w:val="24"/>
          <w:szCs w:val="24"/>
        </w:rPr>
        <w:t>#</w:t>
      </w:r>
      <w:proofErr w:type="spellStart"/>
      <w:r w:rsidR="00A226FC">
        <w:rPr>
          <w:rFonts w:ascii="Arial" w:hAnsi="Arial" w:cs="Arial"/>
          <w:b/>
          <w:bCs/>
          <w:color w:val="000000"/>
          <w:sz w:val="24"/>
          <w:szCs w:val="24"/>
        </w:rPr>
        <w:t>thisiskurvalife</w:t>
      </w:r>
      <w:proofErr w:type="spellEnd"/>
      <w:r w:rsidR="00995119">
        <w:rPr>
          <w:rFonts w:ascii="Arial" w:hAnsi="Arial" w:cs="Arial"/>
          <w:b/>
          <w:bCs/>
          <w:color w:val="000000"/>
          <w:sz w:val="24"/>
          <w:szCs w:val="24"/>
        </w:rPr>
        <w:t xml:space="preserve"> a dalších 11 osobností.</w:t>
      </w:r>
    </w:p>
    <w:p w:rsidR="00C97F81" w:rsidRDefault="00C97F81" w:rsidP="00CB7745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C7" w:rsidRPr="00CB7745" w:rsidRDefault="00C97F81" w:rsidP="00995119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Věnováno všem, kteří se nebojí žít.</w:t>
      </w:r>
    </w:p>
    <w:p w:rsidR="003B6457" w:rsidRDefault="003B6457" w:rsidP="000F4894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CB7745" w:rsidRPr="00CB7745" w:rsidRDefault="00CB7745" w:rsidP="00CB7745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>
        <w:rPr>
          <w:rFonts w:ascii="Arial" w:hAnsi="Arial"/>
          <w:noProof/>
          <w:color w:val="000000"/>
          <w:sz w:val="2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109855</wp:posOffset>
            </wp:positionV>
            <wp:extent cx="2771140" cy="3981450"/>
            <wp:effectExtent l="0" t="0" r="0" b="0"/>
            <wp:wrapTight wrapText="bothSides">
              <wp:wrapPolygon edited="0">
                <wp:start x="0" y="0"/>
                <wp:lineTo x="0" y="21497"/>
                <wp:lineTo x="21382" y="21497"/>
                <wp:lineTo x="2138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 Méně mít více ží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99E">
        <w:rPr>
          <w:rFonts w:ascii="Arial" w:hAnsi="Arial"/>
          <w:color w:val="000000"/>
          <w:sz w:val="22"/>
          <w:szCs w:val="24"/>
        </w:rPr>
        <w:t>N</w:t>
      </w:r>
      <w:r w:rsidR="003B6457">
        <w:rPr>
          <w:rFonts w:ascii="Arial" w:hAnsi="Arial"/>
          <w:color w:val="000000"/>
          <w:sz w:val="22"/>
          <w:szCs w:val="24"/>
        </w:rPr>
        <w:t xml:space="preserve">akladatelský dům Grada představuje knihu </w:t>
      </w:r>
      <w:hyperlink r:id="rId10" w:history="1">
        <w:r w:rsidRPr="00CB7745">
          <w:rPr>
            <w:rStyle w:val="Hypertextovodkaz"/>
            <w:rFonts w:ascii="Arial" w:hAnsi="Arial"/>
            <w:sz w:val="22"/>
            <w:szCs w:val="24"/>
          </w:rPr>
          <w:t>Méně mít, více žít</w:t>
        </w:r>
      </w:hyperlink>
      <w:r>
        <w:rPr>
          <w:rFonts w:ascii="Arial" w:hAnsi="Arial"/>
          <w:color w:val="000000"/>
          <w:sz w:val="22"/>
          <w:szCs w:val="24"/>
        </w:rPr>
        <w:t xml:space="preserve">, která inspiruje své čtenáře k volbě </w:t>
      </w:r>
      <w:r w:rsidRPr="00CB7745">
        <w:rPr>
          <w:rFonts w:ascii="Arial" w:hAnsi="Arial"/>
          <w:color w:val="000000"/>
          <w:sz w:val="22"/>
          <w:szCs w:val="24"/>
        </w:rPr>
        <w:t>nov</w:t>
      </w:r>
      <w:r>
        <w:rPr>
          <w:rFonts w:ascii="Arial" w:hAnsi="Arial"/>
          <w:color w:val="000000"/>
          <w:sz w:val="22"/>
          <w:szCs w:val="24"/>
        </w:rPr>
        <w:t>ého</w:t>
      </w:r>
      <w:r w:rsidRPr="00CB7745">
        <w:rPr>
          <w:rFonts w:ascii="Arial" w:hAnsi="Arial"/>
          <w:color w:val="000000"/>
          <w:sz w:val="22"/>
          <w:szCs w:val="24"/>
        </w:rPr>
        <w:t xml:space="preserve"> životní</w:t>
      </w:r>
      <w:r>
        <w:rPr>
          <w:rFonts w:ascii="Arial" w:hAnsi="Arial"/>
          <w:color w:val="000000"/>
          <w:sz w:val="22"/>
          <w:szCs w:val="24"/>
        </w:rPr>
        <w:t>ho</w:t>
      </w:r>
      <w:r w:rsidRPr="00CB7745">
        <w:rPr>
          <w:rFonts w:ascii="Arial" w:hAnsi="Arial"/>
          <w:color w:val="000000"/>
          <w:sz w:val="22"/>
          <w:szCs w:val="24"/>
        </w:rPr>
        <w:t xml:space="preserve"> sty</w:t>
      </w:r>
      <w:r>
        <w:rPr>
          <w:rFonts w:ascii="Arial" w:hAnsi="Arial"/>
          <w:color w:val="000000"/>
          <w:sz w:val="22"/>
          <w:szCs w:val="24"/>
        </w:rPr>
        <w:t xml:space="preserve">lu a prostřednictvím </w:t>
      </w:r>
      <w:r w:rsidRPr="00CB7745">
        <w:rPr>
          <w:rFonts w:ascii="Arial" w:hAnsi="Arial"/>
          <w:color w:val="000000"/>
          <w:sz w:val="22"/>
          <w:szCs w:val="24"/>
        </w:rPr>
        <w:t>minimalis</w:t>
      </w:r>
      <w:r>
        <w:rPr>
          <w:rFonts w:ascii="Arial" w:hAnsi="Arial"/>
          <w:color w:val="000000"/>
          <w:sz w:val="22"/>
          <w:szCs w:val="24"/>
        </w:rPr>
        <w:t>mu objevili vlastní cestu jak</w:t>
      </w:r>
      <w:r w:rsidRPr="00CB7745">
        <w:rPr>
          <w:rFonts w:ascii="Arial" w:hAnsi="Arial"/>
          <w:color w:val="000000"/>
          <w:sz w:val="22"/>
          <w:szCs w:val="24"/>
        </w:rPr>
        <w:t xml:space="preserve"> š</w:t>
      </w:r>
      <w:r w:rsidRPr="00CB7745">
        <w:rPr>
          <w:rFonts w:ascii="Arial" w:hAnsi="Arial" w:hint="eastAsia"/>
          <w:color w:val="000000"/>
          <w:sz w:val="22"/>
          <w:szCs w:val="24"/>
        </w:rPr>
        <w:t>ť</w:t>
      </w:r>
      <w:r w:rsidRPr="00CB7745">
        <w:rPr>
          <w:rFonts w:ascii="Arial" w:hAnsi="Arial"/>
          <w:color w:val="000000"/>
          <w:sz w:val="22"/>
          <w:szCs w:val="24"/>
        </w:rPr>
        <w:t>astní</w:t>
      </w:r>
      <w:r w:rsidR="004D3506">
        <w:rPr>
          <w:rFonts w:ascii="Arial" w:hAnsi="Arial"/>
          <w:color w:val="000000"/>
          <w:sz w:val="22"/>
          <w:szCs w:val="24"/>
        </w:rPr>
        <w:t>.</w:t>
      </w:r>
    </w:p>
    <w:p w:rsidR="00CB7745" w:rsidRPr="00CB7745" w:rsidRDefault="00CB7745" w:rsidP="00CB7745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4D3506" w:rsidRDefault="00CB7745" w:rsidP="00CB7745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CB7745">
        <w:rPr>
          <w:rFonts w:ascii="Arial" w:hAnsi="Arial"/>
          <w:color w:val="000000"/>
          <w:sz w:val="22"/>
          <w:szCs w:val="24"/>
        </w:rPr>
        <w:t xml:space="preserve">Kniha </w:t>
      </w:r>
      <w:r>
        <w:rPr>
          <w:rFonts w:ascii="Arial" w:hAnsi="Arial"/>
          <w:color w:val="000000"/>
          <w:sz w:val="22"/>
          <w:szCs w:val="24"/>
        </w:rPr>
        <w:t xml:space="preserve">Kláry </w:t>
      </w:r>
      <w:proofErr w:type="spellStart"/>
      <w:r>
        <w:rPr>
          <w:rFonts w:ascii="Arial" w:hAnsi="Arial"/>
          <w:color w:val="000000"/>
          <w:sz w:val="22"/>
          <w:szCs w:val="24"/>
        </w:rPr>
        <w:t>Haunerové</w:t>
      </w:r>
      <w:proofErr w:type="spellEnd"/>
      <w:r>
        <w:rPr>
          <w:rFonts w:ascii="Arial" w:hAnsi="Arial"/>
          <w:color w:val="000000"/>
          <w:sz w:val="22"/>
          <w:szCs w:val="24"/>
        </w:rPr>
        <w:t xml:space="preserve"> </w:t>
      </w:r>
      <w:r w:rsidRPr="00CB7745">
        <w:rPr>
          <w:rFonts w:ascii="Arial" w:hAnsi="Arial"/>
          <w:color w:val="000000"/>
          <w:sz w:val="22"/>
          <w:szCs w:val="24"/>
        </w:rPr>
        <w:t>je odrazem dnešní doby, kdy pod nánosem v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 xml:space="preserve">cí zapomínáme na to, co nás </w:t>
      </w:r>
      <w:r w:rsidRPr="00CB7745">
        <w:rPr>
          <w:rFonts w:ascii="Arial" w:hAnsi="Arial" w:hint="eastAsia"/>
          <w:color w:val="000000"/>
          <w:sz w:val="22"/>
          <w:szCs w:val="24"/>
        </w:rPr>
        <w:t>č</w:t>
      </w:r>
      <w:r w:rsidRPr="00CB7745">
        <w:rPr>
          <w:rFonts w:ascii="Arial" w:hAnsi="Arial"/>
          <w:color w:val="000000"/>
          <w:sz w:val="22"/>
          <w:szCs w:val="24"/>
        </w:rPr>
        <w:t>iní š</w:t>
      </w:r>
      <w:r w:rsidRPr="00CB7745">
        <w:rPr>
          <w:rFonts w:ascii="Arial" w:hAnsi="Arial" w:hint="eastAsia"/>
          <w:color w:val="000000"/>
          <w:sz w:val="22"/>
          <w:szCs w:val="24"/>
        </w:rPr>
        <w:t>ť</w:t>
      </w:r>
      <w:r w:rsidRPr="00CB7745">
        <w:rPr>
          <w:rFonts w:ascii="Arial" w:hAnsi="Arial"/>
          <w:color w:val="000000"/>
          <w:sz w:val="22"/>
          <w:szCs w:val="24"/>
        </w:rPr>
        <w:t>astnými. P</w:t>
      </w:r>
      <w:r w:rsidRPr="00CB7745">
        <w:rPr>
          <w:rFonts w:ascii="Arial" w:hAnsi="Arial" w:hint="eastAsia"/>
          <w:color w:val="000000"/>
          <w:sz w:val="22"/>
          <w:szCs w:val="24"/>
        </w:rPr>
        <w:t>ř</w:t>
      </w:r>
      <w:r w:rsidRPr="00CB7745">
        <w:rPr>
          <w:rFonts w:ascii="Arial" w:hAnsi="Arial"/>
          <w:color w:val="000000"/>
          <w:sz w:val="22"/>
          <w:szCs w:val="24"/>
        </w:rPr>
        <w:t>ináší poznatky o tom, že redukcí v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cí kolem nás a srovnáním priorit m</w:t>
      </w:r>
      <w:r w:rsidRPr="00CB7745">
        <w:rPr>
          <w:rFonts w:ascii="Arial" w:hAnsi="Arial" w:hint="eastAsia"/>
          <w:color w:val="000000"/>
          <w:sz w:val="22"/>
          <w:szCs w:val="24"/>
        </w:rPr>
        <w:t>ůž</w:t>
      </w:r>
      <w:r w:rsidRPr="00CB7745">
        <w:rPr>
          <w:rFonts w:ascii="Arial" w:hAnsi="Arial"/>
          <w:color w:val="000000"/>
          <w:sz w:val="22"/>
          <w:szCs w:val="24"/>
        </w:rPr>
        <w:t xml:space="preserve">eme získat život, o kterém sníme. </w:t>
      </w:r>
    </w:p>
    <w:p w:rsidR="003B6457" w:rsidRDefault="00CB7745" w:rsidP="00CB7745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CB7745">
        <w:rPr>
          <w:rFonts w:ascii="Arial" w:hAnsi="Arial"/>
          <w:color w:val="000000"/>
          <w:sz w:val="22"/>
          <w:szCs w:val="24"/>
        </w:rPr>
        <w:t>Je rozd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 xml:space="preserve">lena do dvou hlavních </w:t>
      </w:r>
      <w:r w:rsidRPr="00CB7745">
        <w:rPr>
          <w:rFonts w:ascii="Arial" w:hAnsi="Arial" w:hint="eastAsia"/>
          <w:color w:val="000000"/>
          <w:sz w:val="22"/>
          <w:szCs w:val="24"/>
        </w:rPr>
        <w:t>čá</w:t>
      </w:r>
      <w:r w:rsidRPr="00CB7745">
        <w:rPr>
          <w:rFonts w:ascii="Arial" w:hAnsi="Arial"/>
          <w:color w:val="000000"/>
          <w:sz w:val="22"/>
          <w:szCs w:val="24"/>
        </w:rPr>
        <w:t xml:space="preserve">stí. Ta </w:t>
      </w:r>
      <w:r w:rsidRPr="00CB7745">
        <w:rPr>
          <w:rFonts w:ascii="Arial" w:hAnsi="Arial"/>
          <w:b/>
          <w:bCs/>
          <w:color w:val="000000"/>
          <w:sz w:val="22"/>
          <w:szCs w:val="24"/>
        </w:rPr>
        <w:t>první –</w:t>
      </w:r>
      <w:r w:rsidRPr="00CB7745">
        <w:rPr>
          <w:rFonts w:ascii="Arial" w:hAnsi="Arial"/>
          <w:color w:val="000000"/>
          <w:sz w:val="22"/>
          <w:szCs w:val="24"/>
        </w:rPr>
        <w:t xml:space="preserve"> </w:t>
      </w:r>
      <w:r w:rsidRPr="00CB7745">
        <w:rPr>
          <w:rFonts w:ascii="Arial" w:hAnsi="Arial"/>
          <w:b/>
          <w:bCs/>
          <w:color w:val="000000"/>
          <w:sz w:val="22"/>
          <w:szCs w:val="24"/>
        </w:rPr>
        <w:t>Mén</w:t>
      </w:r>
      <w:r w:rsidRPr="00CB7745">
        <w:rPr>
          <w:rFonts w:ascii="Arial" w:hAnsi="Arial" w:hint="eastAsia"/>
          <w:b/>
          <w:bCs/>
          <w:color w:val="000000"/>
          <w:sz w:val="22"/>
          <w:szCs w:val="24"/>
        </w:rPr>
        <w:t>ě</w:t>
      </w:r>
      <w:r w:rsidRPr="00CB7745">
        <w:rPr>
          <w:rFonts w:ascii="Arial" w:hAnsi="Arial"/>
          <w:b/>
          <w:bCs/>
          <w:color w:val="000000"/>
          <w:sz w:val="22"/>
          <w:szCs w:val="24"/>
        </w:rPr>
        <w:t xml:space="preserve"> mít</w:t>
      </w:r>
      <w:r w:rsidRPr="00CB7745">
        <w:rPr>
          <w:rFonts w:ascii="Arial" w:hAnsi="Arial"/>
          <w:color w:val="000000"/>
          <w:sz w:val="22"/>
          <w:szCs w:val="24"/>
        </w:rPr>
        <w:t xml:space="preserve"> </w:t>
      </w:r>
      <w:r w:rsidRPr="00CB7745">
        <w:rPr>
          <w:rFonts w:ascii="Arial" w:hAnsi="Arial" w:hint="eastAsia"/>
          <w:color w:val="000000"/>
          <w:sz w:val="22"/>
          <w:szCs w:val="24"/>
        </w:rPr>
        <w:t>–</w:t>
      </w:r>
      <w:r w:rsidRPr="00CB7745">
        <w:rPr>
          <w:rFonts w:ascii="Arial" w:hAnsi="Arial"/>
          <w:color w:val="000000"/>
          <w:sz w:val="22"/>
          <w:szCs w:val="24"/>
        </w:rPr>
        <w:t xml:space="preserve"> se v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nuje tématu materiálního vlastnictví ve všech ohledech. Možná si po p</w:t>
      </w:r>
      <w:r w:rsidRPr="00CB7745">
        <w:rPr>
          <w:rFonts w:ascii="Arial" w:hAnsi="Arial" w:hint="eastAsia"/>
          <w:color w:val="000000"/>
          <w:sz w:val="22"/>
          <w:szCs w:val="24"/>
        </w:rPr>
        <w:t>ř</w:t>
      </w:r>
      <w:r w:rsidRPr="00CB7745">
        <w:rPr>
          <w:rFonts w:ascii="Arial" w:hAnsi="Arial"/>
          <w:color w:val="000000"/>
          <w:sz w:val="22"/>
          <w:szCs w:val="24"/>
        </w:rPr>
        <w:t>e</w:t>
      </w:r>
      <w:r w:rsidRPr="00CB7745">
        <w:rPr>
          <w:rFonts w:ascii="Arial" w:hAnsi="Arial" w:hint="eastAsia"/>
          <w:color w:val="000000"/>
          <w:sz w:val="22"/>
          <w:szCs w:val="24"/>
        </w:rPr>
        <w:t>č</w:t>
      </w:r>
      <w:r w:rsidRPr="00CB7745">
        <w:rPr>
          <w:rFonts w:ascii="Arial" w:hAnsi="Arial"/>
          <w:color w:val="000000"/>
          <w:sz w:val="22"/>
          <w:szCs w:val="24"/>
        </w:rPr>
        <w:t>tení i vy uv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domíte, že toužíte zm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nit p</w:t>
      </w:r>
      <w:r w:rsidRPr="00CB7745">
        <w:rPr>
          <w:rFonts w:ascii="Arial" w:hAnsi="Arial" w:hint="eastAsia"/>
          <w:color w:val="000000"/>
          <w:sz w:val="22"/>
          <w:szCs w:val="24"/>
        </w:rPr>
        <w:t>ří</w:t>
      </w:r>
      <w:r w:rsidRPr="00CB7745">
        <w:rPr>
          <w:rFonts w:ascii="Arial" w:hAnsi="Arial"/>
          <w:color w:val="000000"/>
          <w:sz w:val="22"/>
          <w:szCs w:val="24"/>
        </w:rPr>
        <w:t>stup k v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 xml:space="preserve">cem, které si kupujete. </w:t>
      </w:r>
      <w:r w:rsidRPr="00CB7745">
        <w:rPr>
          <w:rFonts w:ascii="Arial" w:hAnsi="Arial"/>
          <w:b/>
          <w:bCs/>
          <w:color w:val="000000"/>
          <w:sz w:val="22"/>
          <w:szCs w:val="24"/>
        </w:rPr>
        <w:t xml:space="preserve">Druhá </w:t>
      </w:r>
      <w:r w:rsidRPr="00CB7745">
        <w:rPr>
          <w:rFonts w:ascii="Arial" w:hAnsi="Arial" w:hint="eastAsia"/>
          <w:b/>
          <w:bCs/>
          <w:color w:val="000000"/>
          <w:sz w:val="22"/>
          <w:szCs w:val="24"/>
        </w:rPr>
        <w:t>čá</w:t>
      </w:r>
      <w:r w:rsidRPr="00CB7745">
        <w:rPr>
          <w:rFonts w:ascii="Arial" w:hAnsi="Arial"/>
          <w:b/>
          <w:bCs/>
          <w:color w:val="000000"/>
          <w:sz w:val="22"/>
          <w:szCs w:val="24"/>
        </w:rPr>
        <w:t>st – Více žít</w:t>
      </w:r>
      <w:r w:rsidRPr="00CB7745">
        <w:rPr>
          <w:rFonts w:ascii="Arial" w:hAnsi="Arial"/>
          <w:color w:val="000000"/>
          <w:sz w:val="22"/>
          <w:szCs w:val="24"/>
        </w:rPr>
        <w:t xml:space="preserve">  – hledá odpov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di na otázky, pro</w:t>
      </w:r>
      <w:r w:rsidRPr="00CB7745">
        <w:rPr>
          <w:rFonts w:ascii="Arial" w:hAnsi="Arial" w:hint="eastAsia"/>
          <w:color w:val="000000"/>
          <w:sz w:val="22"/>
          <w:szCs w:val="24"/>
        </w:rPr>
        <w:t>č</w:t>
      </w:r>
      <w:r w:rsidRPr="00CB7745">
        <w:rPr>
          <w:rFonts w:ascii="Arial" w:hAnsi="Arial"/>
          <w:color w:val="000000"/>
          <w:sz w:val="22"/>
          <w:szCs w:val="24"/>
        </w:rPr>
        <w:t xml:space="preserve"> ve sv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t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, kde máme všechno, nem</w:t>
      </w:r>
      <w:r w:rsidRPr="00CB7745">
        <w:rPr>
          <w:rFonts w:ascii="Arial" w:hAnsi="Arial" w:hint="eastAsia"/>
          <w:color w:val="000000"/>
          <w:sz w:val="22"/>
          <w:szCs w:val="24"/>
        </w:rPr>
        <w:t>ůž</w:t>
      </w:r>
      <w:r w:rsidRPr="00CB7745">
        <w:rPr>
          <w:rFonts w:ascii="Arial" w:hAnsi="Arial"/>
          <w:color w:val="000000"/>
          <w:sz w:val="22"/>
          <w:szCs w:val="24"/>
        </w:rPr>
        <w:t>eme najít št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stí, harmonii a klid. Celá kniha je dopln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na inspirativními p</w:t>
      </w:r>
      <w:r w:rsidRPr="00CB7745">
        <w:rPr>
          <w:rFonts w:ascii="Arial" w:hAnsi="Arial" w:hint="eastAsia"/>
          <w:color w:val="000000"/>
          <w:sz w:val="22"/>
          <w:szCs w:val="24"/>
        </w:rPr>
        <w:t>ří</w:t>
      </w:r>
      <w:r w:rsidRPr="00CB7745">
        <w:rPr>
          <w:rFonts w:ascii="Arial" w:hAnsi="Arial"/>
          <w:color w:val="000000"/>
          <w:sz w:val="22"/>
          <w:szCs w:val="24"/>
        </w:rPr>
        <w:t>b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hy lidí, které autorka oslovila na základ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 xml:space="preserve"> silného p</w:t>
      </w:r>
      <w:r w:rsidRPr="00CB7745">
        <w:rPr>
          <w:rFonts w:ascii="Arial" w:hAnsi="Arial" w:hint="eastAsia"/>
          <w:color w:val="000000"/>
          <w:sz w:val="22"/>
          <w:szCs w:val="24"/>
        </w:rPr>
        <w:t>ří</w:t>
      </w:r>
      <w:r w:rsidRPr="00CB7745">
        <w:rPr>
          <w:rFonts w:ascii="Arial" w:hAnsi="Arial"/>
          <w:color w:val="000000"/>
          <w:sz w:val="22"/>
          <w:szCs w:val="24"/>
        </w:rPr>
        <w:t>b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hu a prom</w:t>
      </w:r>
      <w:r w:rsidRPr="00CB7745">
        <w:rPr>
          <w:rFonts w:ascii="Arial" w:hAnsi="Arial" w:hint="eastAsia"/>
          <w:color w:val="000000"/>
          <w:sz w:val="22"/>
          <w:szCs w:val="24"/>
        </w:rPr>
        <w:t>ě</w:t>
      </w:r>
      <w:r w:rsidRPr="00CB7745">
        <w:rPr>
          <w:rFonts w:ascii="Arial" w:hAnsi="Arial"/>
          <w:color w:val="000000"/>
          <w:sz w:val="22"/>
          <w:szCs w:val="24"/>
        </w:rPr>
        <w:t>ny, kterou si prošli.</w:t>
      </w:r>
      <w:r>
        <w:rPr>
          <w:rFonts w:ascii="Arial" w:hAnsi="Arial"/>
          <w:color w:val="000000"/>
          <w:sz w:val="22"/>
          <w:szCs w:val="24"/>
        </w:rPr>
        <w:t xml:space="preserve"> </w:t>
      </w:r>
    </w:p>
    <w:p w:rsidR="00B02FEE" w:rsidRPr="00B02FEE" w:rsidRDefault="00B02FEE" w:rsidP="00CB7745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B02FEE">
        <w:rPr>
          <w:rFonts w:ascii="Arial" w:hAnsi="Arial"/>
          <w:b/>
          <w:bCs/>
          <w:color w:val="000000"/>
          <w:sz w:val="22"/>
          <w:szCs w:val="24"/>
        </w:rPr>
        <w:t>208 stran, formát 144 x 207, pevná vazba, 299 K</w:t>
      </w:r>
      <w:r w:rsidRPr="00B02FEE">
        <w:rPr>
          <w:rFonts w:ascii="Arial" w:hAnsi="Arial" w:hint="eastAsia"/>
          <w:b/>
          <w:bCs/>
          <w:color w:val="000000"/>
          <w:sz w:val="22"/>
          <w:szCs w:val="24"/>
        </w:rPr>
        <w:t>č</w:t>
      </w:r>
    </w:p>
    <w:p w:rsidR="004D3506" w:rsidRDefault="004D3506" w:rsidP="00B02FEE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B02FEE" w:rsidRPr="00B02FEE" w:rsidRDefault="00B02FEE" w:rsidP="00B02FEE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B02FEE">
        <w:rPr>
          <w:rFonts w:ascii="Arial" w:hAnsi="Arial"/>
          <w:color w:val="000000"/>
          <w:sz w:val="22"/>
          <w:szCs w:val="24"/>
        </w:rPr>
        <w:lastRenderedPageBreak/>
        <w:t>Kniha je inspirací pro každého, kdo chce žít jinak než dosud - bez velkého množství v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>cí kolem sebe, zato s více zážitky v život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>. Díky inspirativním p</w:t>
      </w:r>
      <w:r w:rsidRPr="00B02FEE">
        <w:rPr>
          <w:rFonts w:ascii="Arial" w:hAnsi="Arial" w:hint="eastAsia"/>
          <w:color w:val="000000"/>
          <w:sz w:val="22"/>
          <w:szCs w:val="24"/>
        </w:rPr>
        <w:t>ří</w:t>
      </w:r>
      <w:r w:rsidRPr="00B02FEE">
        <w:rPr>
          <w:rFonts w:ascii="Arial" w:hAnsi="Arial"/>
          <w:color w:val="000000"/>
          <w:sz w:val="22"/>
          <w:szCs w:val="24"/>
        </w:rPr>
        <w:t>b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>h</w:t>
      </w:r>
      <w:r w:rsidRPr="00B02FEE">
        <w:rPr>
          <w:rFonts w:ascii="Arial" w:hAnsi="Arial" w:hint="eastAsia"/>
          <w:color w:val="000000"/>
          <w:sz w:val="22"/>
          <w:szCs w:val="24"/>
        </w:rPr>
        <w:t>ů</w:t>
      </w:r>
      <w:r w:rsidRPr="00B02FEE">
        <w:rPr>
          <w:rFonts w:ascii="Arial" w:hAnsi="Arial"/>
          <w:color w:val="000000"/>
          <w:sz w:val="22"/>
          <w:szCs w:val="24"/>
        </w:rPr>
        <w:t>m lidí z reálného života najdete motivaci ke zm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>n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 xml:space="preserve"> i vy. Autorka se v knize v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>nuje r</w:t>
      </w:r>
      <w:r w:rsidRPr="00B02FEE">
        <w:rPr>
          <w:rFonts w:ascii="Arial" w:hAnsi="Arial" w:hint="eastAsia"/>
          <w:color w:val="000000"/>
          <w:sz w:val="22"/>
          <w:szCs w:val="24"/>
        </w:rPr>
        <w:t>ů</w:t>
      </w:r>
      <w:r w:rsidRPr="00B02FEE">
        <w:rPr>
          <w:rFonts w:ascii="Arial" w:hAnsi="Arial"/>
          <w:color w:val="000000"/>
          <w:sz w:val="22"/>
          <w:szCs w:val="24"/>
        </w:rPr>
        <w:t>zným oblastem, kde m</w:t>
      </w:r>
      <w:r w:rsidRPr="00B02FEE">
        <w:rPr>
          <w:rFonts w:ascii="Arial" w:hAnsi="Arial" w:hint="eastAsia"/>
          <w:color w:val="000000"/>
          <w:sz w:val="22"/>
          <w:szCs w:val="24"/>
        </w:rPr>
        <w:t>ůž</w:t>
      </w:r>
      <w:r w:rsidRPr="00B02FEE">
        <w:rPr>
          <w:rFonts w:ascii="Arial" w:hAnsi="Arial"/>
          <w:color w:val="000000"/>
          <w:sz w:val="22"/>
          <w:szCs w:val="24"/>
        </w:rPr>
        <w:t>ete ud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>lat zm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>nu, n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>kdy i nepatrnou - v oblékání, digitálním sv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>t</w:t>
      </w:r>
      <w:r w:rsidRPr="00B02FEE">
        <w:rPr>
          <w:rFonts w:ascii="Arial" w:hAnsi="Arial" w:hint="eastAsia"/>
          <w:color w:val="000000"/>
          <w:sz w:val="22"/>
          <w:szCs w:val="24"/>
        </w:rPr>
        <w:t>ě</w:t>
      </w:r>
      <w:r w:rsidRPr="00B02FEE">
        <w:rPr>
          <w:rFonts w:ascii="Arial" w:hAnsi="Arial"/>
          <w:color w:val="000000"/>
          <w:sz w:val="22"/>
          <w:szCs w:val="24"/>
        </w:rPr>
        <w:t xml:space="preserve">, redukci odpadu, nakupování, stravování i trávení volné </w:t>
      </w:r>
      <w:r w:rsidRPr="00B02FEE">
        <w:rPr>
          <w:rFonts w:ascii="Arial" w:hAnsi="Arial" w:hint="eastAsia"/>
          <w:color w:val="000000"/>
          <w:sz w:val="22"/>
          <w:szCs w:val="24"/>
        </w:rPr>
        <w:t>č</w:t>
      </w:r>
      <w:r w:rsidRPr="00B02FEE">
        <w:rPr>
          <w:rFonts w:ascii="Arial" w:hAnsi="Arial"/>
          <w:color w:val="000000"/>
          <w:sz w:val="22"/>
          <w:szCs w:val="24"/>
        </w:rPr>
        <w:t>asu.</w:t>
      </w:r>
    </w:p>
    <w:p w:rsidR="00B02FEE" w:rsidRDefault="00B02FEE" w:rsidP="00B02FEE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CA73D6" w:rsidRPr="004D3506" w:rsidRDefault="004D3506" w:rsidP="003B6457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4D3506">
        <w:rPr>
          <w:rFonts w:ascii="Arial" w:hAnsi="Arial"/>
          <w:b/>
          <w:bCs/>
          <w:color w:val="000000"/>
          <w:sz w:val="22"/>
          <w:szCs w:val="24"/>
        </w:rPr>
        <w:t>O AUTORCE:</w:t>
      </w:r>
    </w:p>
    <w:p w:rsidR="00CB7745" w:rsidRPr="00DD689B" w:rsidRDefault="004D3506" w:rsidP="007F0763">
      <w:pPr>
        <w:spacing w:before="119" w:line="340" w:lineRule="atLeast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4D3506">
        <w:rPr>
          <w:rFonts w:ascii="Arial" w:hAnsi="Arial"/>
          <w:b/>
          <w:bCs/>
          <w:color w:val="000000"/>
          <w:sz w:val="22"/>
          <w:szCs w:val="24"/>
        </w:rPr>
        <w:t>KLÁRA HAUNER</w:t>
      </w:r>
      <w:r w:rsidRPr="007F0763">
        <w:rPr>
          <w:rFonts w:ascii="Arial" w:hAnsi="Arial" w:cs="Arial"/>
          <w:b/>
          <w:bCs/>
          <w:sz w:val="22"/>
          <w:szCs w:val="24"/>
        </w:rPr>
        <w:t>OVÁ</w:t>
      </w:r>
      <w:r w:rsidRPr="007F0763">
        <w:rPr>
          <w:rFonts w:ascii="Arial" w:hAnsi="Arial" w:cs="Arial"/>
          <w:sz w:val="22"/>
          <w:szCs w:val="24"/>
        </w:rPr>
        <w:t xml:space="preserve"> </w:t>
      </w:r>
      <w:r w:rsidR="00DD689B" w:rsidRPr="007F0763">
        <w:rPr>
          <w:rFonts w:ascii="Arial" w:eastAsia="Calibri" w:hAnsi="Arial" w:cs="Arial"/>
          <w:sz w:val="22"/>
          <w:szCs w:val="22"/>
          <w:lang w:eastAsia="en-US"/>
        </w:rPr>
        <w:t xml:space="preserve">se narodila v roce 1986 v Praze. Vystudovala módní návrhářství a později </w:t>
      </w:r>
      <w:proofErr w:type="spellStart"/>
      <w:r w:rsidR="00DD689B" w:rsidRPr="007F0763">
        <w:rPr>
          <w:rFonts w:ascii="Arial" w:eastAsia="Calibri" w:hAnsi="Arial" w:cs="Arial"/>
          <w:sz w:val="22"/>
          <w:szCs w:val="22"/>
          <w:lang w:eastAsia="en-US"/>
        </w:rPr>
        <w:t>Fashion</w:t>
      </w:r>
      <w:proofErr w:type="spellEnd"/>
      <w:r w:rsidR="00DD689B" w:rsidRPr="007F0763">
        <w:rPr>
          <w:rFonts w:ascii="Arial" w:eastAsia="Calibri" w:hAnsi="Arial" w:cs="Arial"/>
          <w:sz w:val="22"/>
          <w:szCs w:val="22"/>
          <w:lang w:eastAsia="en-US"/>
        </w:rPr>
        <w:t xml:space="preserve"> marketing a management. O poznatky z tohoto oboru se podělila v knize </w:t>
      </w:r>
      <w:proofErr w:type="spellStart"/>
      <w:r w:rsidR="00DD689B" w:rsidRPr="007F0763">
        <w:rPr>
          <w:rFonts w:ascii="Arial" w:eastAsia="Calibri" w:hAnsi="Arial" w:cs="Arial"/>
          <w:sz w:val="22"/>
          <w:szCs w:val="22"/>
          <w:lang w:eastAsia="en-US"/>
        </w:rPr>
        <w:t>Fashion</w:t>
      </w:r>
      <w:proofErr w:type="spellEnd"/>
      <w:r w:rsidR="00DD689B" w:rsidRPr="007F0763">
        <w:rPr>
          <w:rFonts w:ascii="Arial" w:eastAsia="Calibri" w:hAnsi="Arial" w:cs="Arial"/>
          <w:sz w:val="22"/>
          <w:szCs w:val="22"/>
          <w:lang w:eastAsia="en-US"/>
        </w:rPr>
        <w:t xml:space="preserve"> management (Grada 2019). Módní byznys studovala mimo jiné v Miláně a Londýně. Po škole začala radit začínajícím módním designérům, jak uspět na trhu. Následně založila vlastní školu, Institut módní tvorby, který vede již desátým roke</w:t>
      </w:r>
      <w:r w:rsidR="007F0763">
        <w:rPr>
          <w:rFonts w:ascii="Arial" w:eastAsia="Calibri" w:hAnsi="Arial" w:cs="Arial"/>
          <w:sz w:val="22"/>
          <w:szCs w:val="22"/>
          <w:lang w:eastAsia="en-US"/>
        </w:rPr>
        <w:t>m</w:t>
      </w:r>
      <w:r w:rsidR="00DD689B" w:rsidRPr="007F0763">
        <w:rPr>
          <w:rFonts w:ascii="Arial" w:eastAsia="Calibri" w:hAnsi="Arial" w:cs="Arial"/>
          <w:sz w:val="22"/>
          <w:szCs w:val="22"/>
          <w:lang w:eastAsia="en-US"/>
        </w:rPr>
        <w:t xml:space="preserve">. Současně se založením Institutu strávila následující léta cestováním po celém světě. Za domov považuje místo, kde je aktuálně šťastná. Díky cestám získala </w:t>
      </w:r>
      <w:r w:rsidR="007F0763">
        <w:rPr>
          <w:rFonts w:ascii="Arial" w:eastAsia="Calibri" w:hAnsi="Arial" w:cs="Arial"/>
          <w:sz w:val="22"/>
          <w:szCs w:val="22"/>
          <w:lang w:eastAsia="en-US"/>
        </w:rPr>
        <w:t>nový</w:t>
      </w:r>
      <w:r w:rsidR="00DD689B" w:rsidRPr="007F0763">
        <w:rPr>
          <w:rFonts w:ascii="Arial" w:eastAsia="Calibri" w:hAnsi="Arial" w:cs="Arial"/>
          <w:sz w:val="22"/>
          <w:szCs w:val="22"/>
          <w:lang w:eastAsia="en-US"/>
        </w:rPr>
        <w:t xml:space="preserve"> náhled na život a začala se aktivně věnovat tématům ekologie a osobnímu rozvoji. Aktivní život na cestách a časté stěhování ji inspiroval</w:t>
      </w:r>
      <w:r w:rsidR="007F0763">
        <w:rPr>
          <w:rFonts w:ascii="Arial" w:eastAsia="Calibri" w:hAnsi="Arial" w:cs="Arial"/>
          <w:sz w:val="22"/>
          <w:szCs w:val="22"/>
          <w:lang w:eastAsia="en-US"/>
        </w:rPr>
        <w:t>y</w:t>
      </w:r>
      <w:r w:rsidR="00DD689B" w:rsidRPr="007F0763">
        <w:rPr>
          <w:rFonts w:ascii="Arial" w:eastAsia="Calibri" w:hAnsi="Arial" w:cs="Arial"/>
          <w:sz w:val="22"/>
          <w:szCs w:val="22"/>
          <w:lang w:eastAsia="en-US"/>
        </w:rPr>
        <w:t xml:space="preserve"> ke změně </w:t>
      </w:r>
      <w:r w:rsidR="007F0763">
        <w:rPr>
          <w:rFonts w:ascii="Arial" w:eastAsia="Calibri" w:hAnsi="Arial" w:cs="Arial"/>
          <w:sz w:val="22"/>
          <w:szCs w:val="22"/>
          <w:lang w:eastAsia="en-US"/>
        </w:rPr>
        <w:t>v</w:t>
      </w:r>
      <w:r w:rsidR="00DD689B" w:rsidRPr="007F0763">
        <w:rPr>
          <w:rFonts w:ascii="Arial" w:eastAsia="Calibri" w:hAnsi="Arial" w:cs="Arial"/>
          <w:sz w:val="22"/>
          <w:szCs w:val="22"/>
          <w:lang w:eastAsia="en-US"/>
        </w:rPr>
        <w:t xml:space="preserve"> dosavadním přístupu k životu a to ji přivedlo k minimalismu. V knize uplatňuje pozitivní náhled na život, který se rozhodla sepsat do své první knihy, kterou držíte v ruce. </w:t>
      </w:r>
    </w:p>
    <w:p w:rsidR="000F4894" w:rsidRPr="000F4894" w:rsidRDefault="000F4894" w:rsidP="000F4894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0F4894">
        <w:rPr>
          <w:rFonts w:ascii="Arial" w:hAnsi="Arial"/>
          <w:b/>
          <w:bCs/>
          <w:color w:val="000000"/>
          <w:sz w:val="22"/>
          <w:szCs w:val="24"/>
        </w:rPr>
        <w:t xml:space="preserve">K dispozici na vyžádání: </w:t>
      </w:r>
    </w:p>
    <w:p w:rsid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0F4894">
        <w:rPr>
          <w:rFonts w:ascii="Arial" w:hAnsi="Arial"/>
          <w:color w:val="000000"/>
          <w:sz w:val="22"/>
          <w:szCs w:val="24"/>
        </w:rPr>
        <w:t xml:space="preserve">PDF knihy </w:t>
      </w:r>
      <w:bookmarkStart w:id="0" w:name="_GoBack"/>
      <w:bookmarkEnd w:id="0"/>
    </w:p>
    <w:p w:rsidR="000F4894" w:rsidRP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0F4894">
        <w:rPr>
          <w:rFonts w:ascii="Arial" w:hAnsi="Arial"/>
          <w:color w:val="000000"/>
          <w:sz w:val="22"/>
          <w:szCs w:val="24"/>
        </w:rPr>
        <w:t>recenzní výtisky</w:t>
      </w:r>
    </w:p>
    <w:p w:rsidR="000F4894" w:rsidRP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proofErr w:type="spellStart"/>
      <w:r w:rsidRPr="000F4894">
        <w:rPr>
          <w:rFonts w:ascii="Arial" w:hAnsi="Arial"/>
          <w:color w:val="000000"/>
          <w:sz w:val="22"/>
          <w:szCs w:val="24"/>
        </w:rPr>
        <w:t>hi</w:t>
      </w:r>
      <w:proofErr w:type="spellEnd"/>
      <w:r w:rsidRPr="000F4894">
        <w:rPr>
          <w:rFonts w:ascii="Arial" w:hAnsi="Arial"/>
          <w:color w:val="000000"/>
          <w:sz w:val="22"/>
          <w:szCs w:val="24"/>
        </w:rPr>
        <w:t>-res obálka</w:t>
      </w:r>
    </w:p>
    <w:p w:rsidR="000F4894" w:rsidRP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0F4894">
        <w:rPr>
          <w:rFonts w:ascii="Arial" w:hAnsi="Arial"/>
          <w:color w:val="000000"/>
          <w:sz w:val="22"/>
          <w:szCs w:val="24"/>
        </w:rPr>
        <w:t>ukázky</w:t>
      </w:r>
    </w:p>
    <w:p w:rsidR="00E85414" w:rsidRDefault="00E85414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</w:p>
    <w:p w:rsidR="00812133" w:rsidRPr="00812133" w:rsidRDefault="00812133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812133">
        <w:rPr>
          <w:rFonts w:ascii="Arial" w:hAnsi="Arial"/>
          <w:b/>
          <w:bCs/>
          <w:color w:val="000000"/>
          <w:sz w:val="22"/>
          <w:szCs w:val="24"/>
        </w:rPr>
        <w:t>Kontaktní údaje:</w:t>
      </w:r>
    </w:p>
    <w:p w:rsidR="00812133" w:rsidRPr="00812133" w:rsidRDefault="00812133" w:rsidP="00812133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812133">
        <w:rPr>
          <w:rFonts w:ascii="Arial" w:hAnsi="Arial"/>
          <w:color w:val="000000"/>
          <w:sz w:val="22"/>
          <w:szCs w:val="24"/>
        </w:rPr>
        <w:t>Tá</w:t>
      </w:r>
      <w:r w:rsidRPr="00812133">
        <w:rPr>
          <w:rFonts w:ascii="Arial" w:hAnsi="Arial" w:hint="eastAsia"/>
          <w:color w:val="000000"/>
          <w:sz w:val="22"/>
          <w:szCs w:val="24"/>
        </w:rPr>
        <w:t>ň</w:t>
      </w:r>
      <w:r w:rsidRPr="00812133">
        <w:rPr>
          <w:rFonts w:ascii="Arial" w:hAnsi="Arial"/>
          <w:color w:val="000000"/>
          <w:sz w:val="22"/>
          <w:szCs w:val="24"/>
        </w:rPr>
        <w:t>a Lálová</w:t>
      </w:r>
    </w:p>
    <w:p w:rsidR="00812133" w:rsidRPr="00812133" w:rsidRDefault="00812133" w:rsidP="00812133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812133">
        <w:rPr>
          <w:rFonts w:ascii="Arial" w:hAnsi="Arial"/>
          <w:color w:val="000000"/>
          <w:sz w:val="22"/>
          <w:szCs w:val="24"/>
        </w:rPr>
        <w:t>Nakladatelský d</w:t>
      </w:r>
      <w:r w:rsidRPr="00812133">
        <w:rPr>
          <w:rFonts w:ascii="Arial" w:hAnsi="Arial" w:hint="eastAsia"/>
          <w:color w:val="000000"/>
          <w:sz w:val="22"/>
          <w:szCs w:val="24"/>
        </w:rPr>
        <w:t>ů</w:t>
      </w:r>
      <w:r w:rsidRPr="00812133">
        <w:rPr>
          <w:rFonts w:ascii="Arial" w:hAnsi="Arial"/>
          <w:color w:val="000000"/>
          <w:sz w:val="22"/>
          <w:szCs w:val="24"/>
        </w:rPr>
        <w:t>m GRADA</w:t>
      </w:r>
    </w:p>
    <w:p w:rsidR="00812133" w:rsidRPr="00812133" w:rsidRDefault="00812133" w:rsidP="00812133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812133">
        <w:rPr>
          <w:rFonts w:ascii="Arial" w:hAnsi="Arial"/>
          <w:color w:val="000000"/>
          <w:sz w:val="22"/>
          <w:szCs w:val="24"/>
        </w:rPr>
        <w:t>U Pr</w:t>
      </w:r>
      <w:r w:rsidRPr="00812133">
        <w:rPr>
          <w:rFonts w:ascii="Arial" w:hAnsi="Arial" w:hint="eastAsia"/>
          <w:color w:val="000000"/>
          <w:sz w:val="22"/>
          <w:szCs w:val="24"/>
        </w:rPr>
        <w:t>ů</w:t>
      </w:r>
      <w:r w:rsidRPr="00812133">
        <w:rPr>
          <w:rFonts w:ascii="Arial" w:hAnsi="Arial"/>
          <w:color w:val="000000"/>
          <w:sz w:val="22"/>
          <w:szCs w:val="24"/>
        </w:rPr>
        <w:t>honu 22, 170 00 Praha 7</w:t>
      </w:r>
    </w:p>
    <w:p w:rsidR="00812133" w:rsidRPr="00812133" w:rsidRDefault="00812133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812133">
        <w:rPr>
          <w:rFonts w:ascii="Arial" w:hAnsi="Arial"/>
          <w:b/>
          <w:bCs/>
          <w:color w:val="000000"/>
          <w:sz w:val="22"/>
          <w:szCs w:val="24"/>
        </w:rPr>
        <w:t>lalova@grada.cz, 733 616 804</w:t>
      </w:r>
    </w:p>
    <w:p w:rsidR="00812133" w:rsidRPr="00812133" w:rsidRDefault="007F0763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hyperlink r:id="rId11" w:history="1">
        <w:r w:rsidR="00812133" w:rsidRPr="00E80F96">
          <w:rPr>
            <w:rStyle w:val="Hypertextovodkaz"/>
            <w:rFonts w:ascii="Arial" w:hAnsi="Arial"/>
            <w:b/>
            <w:bCs/>
            <w:sz w:val="22"/>
            <w:szCs w:val="24"/>
          </w:rPr>
          <w:t>http://www.grada.cz/</w:t>
        </w:r>
      </w:hyperlink>
      <w:r w:rsidR="00812133">
        <w:rPr>
          <w:rFonts w:ascii="Arial" w:hAnsi="Arial"/>
          <w:b/>
          <w:bCs/>
          <w:color w:val="000000"/>
          <w:sz w:val="22"/>
          <w:szCs w:val="24"/>
        </w:rPr>
        <w:t xml:space="preserve"> </w:t>
      </w:r>
    </w:p>
    <w:p w:rsidR="000F4894" w:rsidRPr="000F4894" w:rsidRDefault="000F4894" w:rsidP="000F4894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0F4894" w:rsidRPr="000F4894" w:rsidRDefault="000F4894" w:rsidP="000F4894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sectPr w:rsidR="000F4894" w:rsidRPr="000F4894" w:rsidSect="00FF50A0">
      <w:headerReference w:type="default" r:id="rId12"/>
      <w:footerReference w:type="default" r:id="rId13"/>
      <w:headerReference w:type="first" r:id="rId1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275" w:rsidRDefault="00937275">
      <w:r>
        <w:separator/>
      </w:r>
    </w:p>
  </w:endnote>
  <w:endnote w:type="continuationSeparator" w:id="0">
    <w:p w:rsidR="00937275" w:rsidRDefault="0093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E84" w:rsidRPr="00193E84" w:rsidRDefault="000F4894" w:rsidP="00193E84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275" w:rsidRDefault="00937275">
      <w:r>
        <w:separator/>
      </w:r>
    </w:p>
  </w:footnote>
  <w:footnote w:type="continuationSeparator" w:id="0">
    <w:p w:rsidR="00937275" w:rsidRDefault="0093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0F489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0B9B" w:rsidRPr="00C23107" w:rsidRDefault="004D2FE1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496185" cy="241935"/>
              <wp:effectExtent l="0" t="0" r="0" b="571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6.55pt;height:19.0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" strokecolor="white">
              <v:fill opacity="0"/>
              <v:textbox inset="0,0,0,0">
                <w:txbxContent>
                  <w:p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4D2FE1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280669</wp:posOffset>
              </wp:positionV>
              <wp:extent cx="507238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A030A" id="Line 2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0F4894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2FE1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5715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Ay61v8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 w:rsidR="004D2FE1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695959</wp:posOffset>
              </wp:positionV>
              <wp:extent cx="5176520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EB07C" id="Line 1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3CA2"/>
    <w:multiLevelType w:val="hybridMultilevel"/>
    <w:tmpl w:val="87ECF872"/>
    <w:lvl w:ilvl="0" w:tplc="6A90A07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90B53"/>
    <w:multiLevelType w:val="hybridMultilevel"/>
    <w:tmpl w:val="9FD41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7218"/>
    <w:multiLevelType w:val="hybridMultilevel"/>
    <w:tmpl w:val="AB741CB6"/>
    <w:lvl w:ilvl="0" w:tplc="6A90A07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684D50"/>
    <w:multiLevelType w:val="hybridMultilevel"/>
    <w:tmpl w:val="6DA01428"/>
    <w:lvl w:ilvl="0" w:tplc="6A90A07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4"/>
    <w:rsid w:val="0004638C"/>
    <w:rsid w:val="00072F33"/>
    <w:rsid w:val="000B687A"/>
    <w:rsid w:val="000C1A21"/>
    <w:rsid w:val="000C69DA"/>
    <w:rsid w:val="000D1425"/>
    <w:rsid w:val="000F4894"/>
    <w:rsid w:val="00125472"/>
    <w:rsid w:val="00193E84"/>
    <w:rsid w:val="001B4683"/>
    <w:rsid w:val="002D0CF8"/>
    <w:rsid w:val="00333F7C"/>
    <w:rsid w:val="0036399E"/>
    <w:rsid w:val="00372354"/>
    <w:rsid w:val="0037384B"/>
    <w:rsid w:val="00380923"/>
    <w:rsid w:val="003B6457"/>
    <w:rsid w:val="003D71FE"/>
    <w:rsid w:val="004305BA"/>
    <w:rsid w:val="00441692"/>
    <w:rsid w:val="004467DD"/>
    <w:rsid w:val="004C4719"/>
    <w:rsid w:val="004D2FE1"/>
    <w:rsid w:val="004D3506"/>
    <w:rsid w:val="004F0B9B"/>
    <w:rsid w:val="00500853"/>
    <w:rsid w:val="00515363"/>
    <w:rsid w:val="00587A45"/>
    <w:rsid w:val="0063391F"/>
    <w:rsid w:val="00662620"/>
    <w:rsid w:val="00682033"/>
    <w:rsid w:val="00691C59"/>
    <w:rsid w:val="006A3093"/>
    <w:rsid w:val="006C1763"/>
    <w:rsid w:val="006D639F"/>
    <w:rsid w:val="006F5E3F"/>
    <w:rsid w:val="00762766"/>
    <w:rsid w:val="007A0AFC"/>
    <w:rsid w:val="007C3B4A"/>
    <w:rsid w:val="007D002E"/>
    <w:rsid w:val="007F0763"/>
    <w:rsid w:val="007F2CF4"/>
    <w:rsid w:val="00812133"/>
    <w:rsid w:val="00815D43"/>
    <w:rsid w:val="00894F97"/>
    <w:rsid w:val="008A4C84"/>
    <w:rsid w:val="008B4CB9"/>
    <w:rsid w:val="008B77FE"/>
    <w:rsid w:val="008C1A1C"/>
    <w:rsid w:val="008C3F95"/>
    <w:rsid w:val="008E008E"/>
    <w:rsid w:val="008E4201"/>
    <w:rsid w:val="009204B6"/>
    <w:rsid w:val="00937275"/>
    <w:rsid w:val="009632EF"/>
    <w:rsid w:val="00965317"/>
    <w:rsid w:val="00995119"/>
    <w:rsid w:val="009A5D91"/>
    <w:rsid w:val="009E1DF6"/>
    <w:rsid w:val="009E67EF"/>
    <w:rsid w:val="00A226FC"/>
    <w:rsid w:val="00A53241"/>
    <w:rsid w:val="00A91740"/>
    <w:rsid w:val="00AA628F"/>
    <w:rsid w:val="00AD5423"/>
    <w:rsid w:val="00B02FEE"/>
    <w:rsid w:val="00B03006"/>
    <w:rsid w:val="00B23C24"/>
    <w:rsid w:val="00B339A3"/>
    <w:rsid w:val="00B5021A"/>
    <w:rsid w:val="00B56BC7"/>
    <w:rsid w:val="00BA0F59"/>
    <w:rsid w:val="00BB4C73"/>
    <w:rsid w:val="00BE7039"/>
    <w:rsid w:val="00C000EC"/>
    <w:rsid w:val="00C016B8"/>
    <w:rsid w:val="00C15F36"/>
    <w:rsid w:val="00C23107"/>
    <w:rsid w:val="00C27DD5"/>
    <w:rsid w:val="00C8302B"/>
    <w:rsid w:val="00C97F81"/>
    <w:rsid w:val="00CA5756"/>
    <w:rsid w:val="00CA73D6"/>
    <w:rsid w:val="00CB7745"/>
    <w:rsid w:val="00CE04A4"/>
    <w:rsid w:val="00D02FFD"/>
    <w:rsid w:val="00D0437C"/>
    <w:rsid w:val="00D047E8"/>
    <w:rsid w:val="00D1278B"/>
    <w:rsid w:val="00D211D3"/>
    <w:rsid w:val="00D3187F"/>
    <w:rsid w:val="00D61D03"/>
    <w:rsid w:val="00D83257"/>
    <w:rsid w:val="00DA12D6"/>
    <w:rsid w:val="00DA6DFE"/>
    <w:rsid w:val="00DD689B"/>
    <w:rsid w:val="00DF75A0"/>
    <w:rsid w:val="00E85021"/>
    <w:rsid w:val="00E85414"/>
    <w:rsid w:val="00E9344D"/>
    <w:rsid w:val="00ED680E"/>
    <w:rsid w:val="00FB0DB4"/>
    <w:rsid w:val="00FB7D8E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9"/>
    <o:shapelayout v:ext="edit">
      <o:idmap v:ext="edit" data="1"/>
    </o:shapelayout>
  </w:shapeDefaults>
  <w:decimalSymbol w:val=","/>
  <w:listSeparator w:val=";"/>
  <w14:docId w14:val="09BF06B5"/>
  <w15:docId w15:val="{90017061-C957-4C3B-81E8-060B93F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D43"/>
    <w:rPr>
      <w:rFonts w:ascii="Wide Latin" w:hAnsi="Wide Latin"/>
    </w:rPr>
  </w:style>
  <w:style w:type="paragraph" w:styleId="Nadpis1">
    <w:name w:val="heading 1"/>
    <w:basedOn w:val="Normln"/>
    <w:next w:val="Normln"/>
    <w:qFormat/>
    <w:rsid w:val="00C15F36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C15F36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C15F36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C15F36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C15F36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C15F36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C15F36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C15F36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C15F36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C15F36"/>
    <w:pPr>
      <w:ind w:left="720"/>
    </w:pPr>
  </w:style>
  <w:style w:type="paragraph" w:styleId="Zpat">
    <w:name w:val="footer"/>
    <w:basedOn w:val="Normln"/>
    <w:rsid w:val="00C15F36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C15F36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C15F36"/>
    <w:rPr>
      <w:position w:val="6"/>
      <w:sz w:val="16"/>
    </w:rPr>
  </w:style>
  <w:style w:type="paragraph" w:styleId="Textpoznpodarou">
    <w:name w:val="footnote text"/>
    <w:basedOn w:val="Normln"/>
    <w:semiHidden/>
    <w:rsid w:val="00C15F36"/>
  </w:style>
  <w:style w:type="character" w:styleId="slostrnky">
    <w:name w:val="page number"/>
    <w:basedOn w:val="Standardnpsmoodstavce"/>
    <w:rsid w:val="00C15F36"/>
  </w:style>
  <w:style w:type="character" w:styleId="Hypertextovodkaz">
    <w:name w:val="Hyperlink"/>
    <w:rsid w:val="00C15F36"/>
    <w:rPr>
      <w:color w:val="0000FF"/>
      <w:u w:val="single"/>
    </w:rPr>
  </w:style>
  <w:style w:type="character" w:styleId="Sledovanodkaz">
    <w:name w:val="FollowedHyperlink"/>
    <w:rsid w:val="00C15F36"/>
    <w:rPr>
      <w:color w:val="800080"/>
      <w:u w:val="single"/>
    </w:rPr>
  </w:style>
  <w:style w:type="paragraph" w:styleId="Zkladntext">
    <w:name w:val="Body Text"/>
    <w:basedOn w:val="Normln"/>
    <w:rsid w:val="00C15F36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C15F36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48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17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l.cz/jan-kanure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mattpardus/?hl=c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da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rada.cz/mene-mit-vice-zit-1114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&#225;&#328;a\102_Ekonomika\Konec%20&#353;koln&#237;%20nudy\TZ_Gra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</Template>
  <TotalTime>0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3270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Táňa Lálová</dc:creator>
  <cp:lastModifiedBy>Táňa Lálová</cp:lastModifiedBy>
  <cp:revision>3</cp:revision>
  <cp:lastPrinted>2019-10-23T07:47:00Z</cp:lastPrinted>
  <dcterms:created xsi:type="dcterms:W3CDTF">2019-11-12T10:44:00Z</dcterms:created>
  <dcterms:modified xsi:type="dcterms:W3CDTF">2019-11-12T10:48:00Z</dcterms:modified>
</cp:coreProperties>
</file>